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6EC55" w14:textId="77777777" w:rsidR="00307AAF" w:rsidRPr="00307AAF" w:rsidRDefault="00307AAF" w:rsidP="00307AAF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14:paraId="5D553C2A" w14:textId="77777777" w:rsidR="00307AAF" w:rsidRPr="00307AAF" w:rsidRDefault="00307AAF" w:rsidP="00307AAF">
      <w:pPr>
        <w:jc w:val="center"/>
        <w:rPr>
          <w:sz w:val="32"/>
          <w:szCs w:val="32"/>
        </w:rPr>
      </w:pPr>
      <w:r w:rsidRPr="00307AAF">
        <w:rPr>
          <w:noProof/>
        </w:rPr>
        <w:drawing>
          <wp:anchor distT="0" distB="0" distL="114935" distR="114935" simplePos="0" relativeHeight="251659264" behindDoc="0" locked="0" layoutInCell="1" allowOverlap="1" wp14:anchorId="358FC34F" wp14:editId="674483CA">
            <wp:simplePos x="0" y="0"/>
            <wp:positionH relativeFrom="column">
              <wp:posOffset>2526665</wp:posOffset>
            </wp:positionH>
            <wp:positionV relativeFrom="paragraph">
              <wp:posOffset>91440</wp:posOffset>
            </wp:positionV>
            <wp:extent cx="625475" cy="805815"/>
            <wp:effectExtent l="0" t="0" r="3175" b="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2" t="-137" r="-162" b="-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805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7AAF">
        <w:rPr>
          <w:b/>
          <w:sz w:val="32"/>
          <w:szCs w:val="32"/>
        </w:rPr>
        <w:t>СОВЕТ ПАЛЕХСКОГО МУНИЦИПАЛЬНОГО ОКРУГА ИВАНОВСКОЙ ОБЛАСТИ</w:t>
      </w:r>
    </w:p>
    <w:p w14:paraId="29F1F572" w14:textId="77777777" w:rsidR="00307AAF" w:rsidRPr="00307AAF" w:rsidRDefault="00307AAF" w:rsidP="00307AAF">
      <w:pPr>
        <w:ind w:firstLine="709"/>
        <w:jc w:val="center"/>
        <w:rPr>
          <w:b/>
          <w:sz w:val="28"/>
          <w:szCs w:val="28"/>
        </w:rPr>
      </w:pPr>
    </w:p>
    <w:p w14:paraId="4261D641" w14:textId="77777777" w:rsidR="00307AAF" w:rsidRPr="00307AAF" w:rsidRDefault="00307AAF" w:rsidP="00FB0E98">
      <w:pPr>
        <w:jc w:val="center"/>
        <w:rPr>
          <w:sz w:val="32"/>
          <w:szCs w:val="32"/>
        </w:rPr>
      </w:pPr>
      <w:r w:rsidRPr="00307AAF">
        <w:rPr>
          <w:b/>
          <w:sz w:val="32"/>
          <w:szCs w:val="32"/>
        </w:rPr>
        <w:t>РЕШЕНИЕ</w:t>
      </w:r>
    </w:p>
    <w:p w14:paraId="3E654C29" w14:textId="77777777" w:rsidR="00307AAF" w:rsidRPr="00307AAF" w:rsidRDefault="00307AAF" w:rsidP="00307AAF">
      <w:pPr>
        <w:ind w:firstLine="709"/>
        <w:jc w:val="center"/>
        <w:rPr>
          <w:b/>
        </w:rPr>
      </w:pPr>
    </w:p>
    <w:p w14:paraId="4F27A4D9" w14:textId="55FF4B2B" w:rsidR="00307AAF" w:rsidRPr="00307AAF" w:rsidRDefault="00307AAF" w:rsidP="00FB0E98">
      <w:pPr>
        <w:jc w:val="center"/>
      </w:pPr>
      <w:r w:rsidRPr="00307AAF">
        <w:rPr>
          <w:b/>
          <w:sz w:val="28"/>
          <w:szCs w:val="28"/>
        </w:rPr>
        <w:t xml:space="preserve">от </w:t>
      </w:r>
      <w:r w:rsidR="00D05DCE">
        <w:rPr>
          <w:b/>
          <w:sz w:val="28"/>
          <w:szCs w:val="28"/>
        </w:rPr>
        <w:t>22.01.2026</w:t>
      </w:r>
      <w:r w:rsidRPr="00307AAF">
        <w:rPr>
          <w:b/>
          <w:sz w:val="28"/>
          <w:szCs w:val="28"/>
        </w:rPr>
        <w:t xml:space="preserve"> № </w:t>
      </w:r>
      <w:r w:rsidR="00D05DCE">
        <w:rPr>
          <w:b/>
          <w:sz w:val="28"/>
          <w:szCs w:val="28"/>
        </w:rPr>
        <w:t>22</w:t>
      </w:r>
    </w:p>
    <w:p w14:paraId="3EEBFE83" w14:textId="77777777" w:rsidR="00307AAF" w:rsidRPr="00307AAF" w:rsidRDefault="00307AAF" w:rsidP="00307AAF">
      <w:pPr>
        <w:suppressAutoHyphens/>
        <w:autoSpaceDE w:val="0"/>
        <w:jc w:val="center"/>
        <w:rPr>
          <w:rFonts w:eastAsia="Calibri"/>
          <w:bCs/>
          <w:sz w:val="28"/>
          <w:szCs w:val="28"/>
          <w:lang w:eastAsia="zh-CN"/>
        </w:rPr>
      </w:pPr>
    </w:p>
    <w:p w14:paraId="7E8FADB8" w14:textId="77777777" w:rsidR="00307AAF" w:rsidRPr="00307AAF" w:rsidRDefault="00307AAF" w:rsidP="00307AAF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  <w:r w:rsidRPr="00307AAF">
        <w:rPr>
          <w:rFonts w:eastAsia="Calibri"/>
          <w:b/>
          <w:bCs/>
          <w:sz w:val="28"/>
          <w:szCs w:val="28"/>
          <w:lang w:eastAsia="zh-CN"/>
        </w:rPr>
        <w:t>Об утверждении ключевых показателей муниципального</w:t>
      </w:r>
    </w:p>
    <w:p w14:paraId="69086CA5" w14:textId="72445E39" w:rsidR="00307AAF" w:rsidRPr="00307AAF" w:rsidRDefault="00307AAF" w:rsidP="00307AAF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  <w:r>
        <w:rPr>
          <w:rFonts w:eastAsia="Calibri"/>
          <w:b/>
          <w:bCs/>
          <w:sz w:val="28"/>
          <w:szCs w:val="28"/>
          <w:lang w:eastAsia="zh-CN"/>
        </w:rPr>
        <w:t>земельного</w:t>
      </w:r>
      <w:r w:rsidRPr="00307AAF">
        <w:rPr>
          <w:rFonts w:eastAsia="Calibri"/>
          <w:b/>
          <w:bCs/>
          <w:sz w:val="28"/>
          <w:szCs w:val="28"/>
          <w:lang w:eastAsia="zh-CN"/>
        </w:rPr>
        <w:t xml:space="preserve"> контроля и их целевых значений, индикативных</w:t>
      </w:r>
    </w:p>
    <w:p w14:paraId="033CD913" w14:textId="5A1B03E3" w:rsidR="00307AAF" w:rsidRPr="00307AAF" w:rsidRDefault="00307AAF" w:rsidP="00307AAF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  <w:r w:rsidRPr="00307AAF">
        <w:rPr>
          <w:rFonts w:eastAsia="Calibri"/>
          <w:b/>
          <w:bCs/>
          <w:sz w:val="28"/>
          <w:szCs w:val="28"/>
          <w:lang w:eastAsia="zh-CN"/>
        </w:rPr>
        <w:t xml:space="preserve">показателей муниципального </w:t>
      </w:r>
      <w:r>
        <w:rPr>
          <w:rFonts w:eastAsia="Calibri"/>
          <w:b/>
          <w:bCs/>
          <w:sz w:val="28"/>
          <w:szCs w:val="28"/>
          <w:lang w:eastAsia="zh-CN"/>
        </w:rPr>
        <w:t>земельного</w:t>
      </w:r>
      <w:r w:rsidRPr="00307AAF">
        <w:rPr>
          <w:rFonts w:eastAsia="Calibri"/>
          <w:b/>
          <w:bCs/>
          <w:sz w:val="28"/>
          <w:szCs w:val="28"/>
          <w:lang w:eastAsia="zh-CN"/>
        </w:rPr>
        <w:t xml:space="preserve"> контроля на территории Палехского муниципального округа Ивановской области</w:t>
      </w:r>
    </w:p>
    <w:p w14:paraId="50606D4A" w14:textId="77777777" w:rsidR="00307AAF" w:rsidRPr="00307AAF" w:rsidRDefault="00307AAF" w:rsidP="00307AAF">
      <w:pPr>
        <w:suppressAutoHyphens/>
        <w:autoSpaceDE w:val="0"/>
        <w:jc w:val="center"/>
        <w:rPr>
          <w:rFonts w:eastAsia="Arial"/>
          <w:b/>
          <w:kern w:val="2"/>
          <w:sz w:val="28"/>
          <w:szCs w:val="28"/>
          <w:lang w:eastAsia="zh-CN"/>
        </w:rPr>
      </w:pPr>
    </w:p>
    <w:p w14:paraId="1E4DA35A" w14:textId="5E3A0AE7" w:rsidR="00307AAF" w:rsidRPr="00307AAF" w:rsidRDefault="00307AAF" w:rsidP="00307AAF">
      <w:pPr>
        <w:autoSpaceDE w:val="0"/>
        <w:ind w:firstLine="540"/>
        <w:jc w:val="both"/>
      </w:pPr>
      <w:r w:rsidRPr="00307AAF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Земельным</w:t>
      </w:r>
      <w:r w:rsidRPr="00307AAF">
        <w:rPr>
          <w:sz w:val="28"/>
          <w:szCs w:val="28"/>
        </w:rPr>
        <w:t xml:space="preserve">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31 июля 2020 г. № 248-ФЗ «О государственном контроле (надзоре) и муниципальном контроле в Российской Федерации», руководствуясь Уставом Палехского муниципального округа Ивановской области, Совет Палехского муниципального округа Ивановской области</w:t>
      </w:r>
    </w:p>
    <w:p w14:paraId="23807AA8" w14:textId="77777777" w:rsidR="00307AAF" w:rsidRPr="00307AAF" w:rsidRDefault="00307AAF" w:rsidP="00307AAF">
      <w:pPr>
        <w:autoSpaceDE w:val="0"/>
        <w:ind w:firstLine="540"/>
        <w:jc w:val="center"/>
        <w:rPr>
          <w:sz w:val="28"/>
          <w:szCs w:val="28"/>
        </w:rPr>
      </w:pPr>
    </w:p>
    <w:p w14:paraId="12EE3309" w14:textId="7825C1CE" w:rsidR="00307AAF" w:rsidRDefault="00307AAF" w:rsidP="00307AAF">
      <w:pPr>
        <w:autoSpaceDE w:val="0"/>
        <w:ind w:firstLine="540"/>
        <w:jc w:val="center"/>
        <w:rPr>
          <w:sz w:val="28"/>
          <w:szCs w:val="28"/>
        </w:rPr>
      </w:pPr>
      <w:r w:rsidRPr="00307AAF">
        <w:rPr>
          <w:sz w:val="28"/>
          <w:szCs w:val="28"/>
        </w:rPr>
        <w:t>РЕШИЛ:</w:t>
      </w:r>
    </w:p>
    <w:p w14:paraId="5B88E51C" w14:textId="77777777" w:rsidR="00817757" w:rsidRPr="00307AAF" w:rsidRDefault="00817757" w:rsidP="00307AAF">
      <w:pPr>
        <w:autoSpaceDE w:val="0"/>
        <w:ind w:firstLine="540"/>
        <w:jc w:val="center"/>
      </w:pPr>
    </w:p>
    <w:p w14:paraId="572895FE" w14:textId="2DCA44F4" w:rsidR="00307AAF" w:rsidRDefault="00307AAF" w:rsidP="00307AAF">
      <w:pPr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307AAF">
        <w:rPr>
          <w:sz w:val="28"/>
          <w:szCs w:val="28"/>
          <w:lang w:eastAsia="zh-CN"/>
        </w:rPr>
        <w:t xml:space="preserve">1. Утвердить ключевые </w:t>
      </w:r>
      <w:hyperlink r:id="rId8" w:anchor="P39" w:history="1">
        <w:r w:rsidRPr="00307AAF">
          <w:rPr>
            <w:sz w:val="28"/>
            <w:szCs w:val="28"/>
            <w:lang w:eastAsia="zh-CN"/>
          </w:rPr>
          <w:t>показатели</w:t>
        </w:r>
      </w:hyperlink>
      <w:r w:rsidRPr="00307AAF">
        <w:rPr>
          <w:sz w:val="28"/>
          <w:szCs w:val="28"/>
          <w:lang w:eastAsia="zh-CN"/>
        </w:rPr>
        <w:t xml:space="preserve"> муниципального </w:t>
      </w:r>
      <w:r>
        <w:rPr>
          <w:sz w:val="28"/>
          <w:szCs w:val="28"/>
          <w:lang w:eastAsia="zh-CN"/>
        </w:rPr>
        <w:t>земельного</w:t>
      </w:r>
      <w:r w:rsidRPr="00307AAF">
        <w:rPr>
          <w:sz w:val="28"/>
          <w:szCs w:val="28"/>
          <w:lang w:eastAsia="zh-CN"/>
        </w:rPr>
        <w:t xml:space="preserve"> контроля на территории Палехского муниципального округа Ивановской области и их целевые значения (приложение 1).</w:t>
      </w:r>
    </w:p>
    <w:p w14:paraId="43C4200E" w14:textId="77777777" w:rsidR="00817757" w:rsidRPr="00307AAF" w:rsidRDefault="00817757" w:rsidP="00307AAF">
      <w:pPr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</w:p>
    <w:p w14:paraId="4B0F142E" w14:textId="262D4488" w:rsidR="00307AAF" w:rsidRDefault="00307AAF" w:rsidP="00307AAF">
      <w:pPr>
        <w:ind w:firstLine="709"/>
        <w:jc w:val="both"/>
        <w:rPr>
          <w:sz w:val="28"/>
          <w:szCs w:val="28"/>
        </w:rPr>
      </w:pPr>
      <w:r w:rsidRPr="00307AAF">
        <w:rPr>
          <w:sz w:val="28"/>
          <w:szCs w:val="28"/>
        </w:rPr>
        <w:t xml:space="preserve">2. Утвердить индикативные </w:t>
      </w:r>
      <w:hyperlink r:id="rId9" w:anchor="P61" w:history="1">
        <w:r w:rsidRPr="00307AAF">
          <w:rPr>
            <w:sz w:val="28"/>
            <w:szCs w:val="28"/>
          </w:rPr>
          <w:t>показатели</w:t>
        </w:r>
      </w:hyperlink>
      <w:r w:rsidRPr="00307AAF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земельного</w:t>
      </w:r>
      <w:r w:rsidRPr="00307AAF">
        <w:rPr>
          <w:sz w:val="28"/>
          <w:szCs w:val="28"/>
        </w:rPr>
        <w:t xml:space="preserve"> контроля на территории Палехского муниципального округа Ивановской области (приложение 2).</w:t>
      </w:r>
    </w:p>
    <w:p w14:paraId="31AAECED" w14:textId="77777777" w:rsidR="00817757" w:rsidRPr="00307AAF" w:rsidRDefault="00817757" w:rsidP="00307AAF">
      <w:pPr>
        <w:ind w:firstLine="709"/>
        <w:jc w:val="both"/>
        <w:rPr>
          <w:sz w:val="28"/>
          <w:szCs w:val="28"/>
        </w:rPr>
      </w:pPr>
    </w:p>
    <w:p w14:paraId="1C85F990" w14:textId="77777777" w:rsidR="00307AAF" w:rsidRPr="00307AAF" w:rsidRDefault="00307AAF" w:rsidP="00750109">
      <w:pPr>
        <w:numPr>
          <w:ilvl w:val="0"/>
          <w:numId w:val="1"/>
        </w:numPr>
        <w:autoSpaceDE w:val="0"/>
        <w:ind w:left="0" w:firstLine="709"/>
        <w:contextualSpacing/>
        <w:jc w:val="both"/>
        <w:rPr>
          <w:iCs/>
          <w:sz w:val="28"/>
          <w:szCs w:val="28"/>
        </w:rPr>
      </w:pPr>
      <w:r w:rsidRPr="00307AAF">
        <w:rPr>
          <w:sz w:val="28"/>
          <w:szCs w:val="28"/>
        </w:rPr>
        <w:t>Признать утратившими силу Решения Совета Палехского муниципального района:</w:t>
      </w:r>
    </w:p>
    <w:p w14:paraId="063D72BA" w14:textId="2B76A07D" w:rsidR="004D6E5E" w:rsidRPr="004D6E5E" w:rsidRDefault="00307AAF" w:rsidP="004D6E5E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07AAF">
        <w:rPr>
          <w:rFonts w:ascii="Times New Roman" w:hAnsi="Times New Roman" w:cs="Times New Roman"/>
          <w:b w:val="0"/>
          <w:bCs w:val="0"/>
          <w:sz w:val="28"/>
          <w:szCs w:val="28"/>
        </w:rPr>
        <w:t>- от 26.04.2022 № 2</w:t>
      </w:r>
      <w:r w:rsidR="00750109" w:rsidRPr="004D6E5E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Pr="00307AA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</w:t>
      </w:r>
      <w:r w:rsidR="004D6E5E" w:rsidRPr="004D6E5E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ключевых показателей муниципального</w:t>
      </w:r>
      <w:r w:rsidR="004D6E5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D6E5E" w:rsidRPr="004D6E5E">
        <w:rPr>
          <w:rFonts w:ascii="Times New Roman" w:hAnsi="Times New Roman" w:cs="Times New Roman"/>
          <w:b w:val="0"/>
          <w:bCs w:val="0"/>
          <w:sz w:val="28"/>
          <w:szCs w:val="28"/>
        </w:rPr>
        <w:t>земельного контроля и их целевых значений, индикативных</w:t>
      </w:r>
    </w:p>
    <w:p w14:paraId="222003B4" w14:textId="0A9A1E29" w:rsidR="00307AAF" w:rsidRDefault="004D6E5E" w:rsidP="004D6E5E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D6E5E">
        <w:rPr>
          <w:rFonts w:ascii="Times New Roman" w:hAnsi="Times New Roman" w:cs="Times New Roman"/>
          <w:b w:val="0"/>
          <w:bCs w:val="0"/>
          <w:sz w:val="28"/>
          <w:szCs w:val="28"/>
        </w:rPr>
        <w:t>показателей муниципального земельного контроля в границах сельских поселений Палехского муниципального района</w:t>
      </w:r>
      <w:r w:rsidR="00307AAF" w:rsidRPr="00307AAF">
        <w:rPr>
          <w:rFonts w:ascii="Times New Roman" w:hAnsi="Times New Roman" w:cs="Times New Roman"/>
          <w:b w:val="0"/>
          <w:bCs w:val="0"/>
          <w:sz w:val="28"/>
          <w:szCs w:val="28"/>
        </w:rPr>
        <w:t>»;</w:t>
      </w:r>
    </w:p>
    <w:p w14:paraId="09E61E8E" w14:textId="65533BC7" w:rsidR="00817757" w:rsidRPr="00DB35A4" w:rsidRDefault="00817757" w:rsidP="00817757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- от 20.12.2024 № 100 «</w:t>
      </w:r>
      <w:r w:rsidRPr="00DB35A4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изменения в решение Совета Палехского муниципального района от 26.04.2022 № 26 «Об утверждении ключевых показателей муниципального земельного контроля и их целевых значений, индикативных показателей муниципального земельного контроля в границах сельских поселений Палехского муниципального района</w:t>
      </w:r>
      <w:r w:rsidRPr="00DB35A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</w:t>
      </w:r>
    </w:p>
    <w:p w14:paraId="5583D140" w14:textId="5C2EF43E" w:rsidR="00817757" w:rsidRPr="00307AAF" w:rsidRDefault="00817757" w:rsidP="004D6E5E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13AD806" w14:textId="77777777" w:rsidR="00307AAF" w:rsidRPr="00307AAF" w:rsidRDefault="00307AAF" w:rsidP="00307AAF">
      <w:pPr>
        <w:autoSpaceDE w:val="0"/>
        <w:ind w:firstLine="709"/>
        <w:jc w:val="both"/>
      </w:pPr>
      <w:r w:rsidRPr="00307AAF">
        <w:rPr>
          <w:sz w:val="28"/>
          <w:szCs w:val="28"/>
        </w:rPr>
        <w:lastRenderedPageBreak/>
        <w:t>4. Настоящее решение вступает в силу после его официального опубликования в информационном бюллетене органов местного самоуправления Палехского муниципального округа Ивановской области.</w:t>
      </w:r>
    </w:p>
    <w:p w14:paraId="3BD1DBD0" w14:textId="77777777" w:rsidR="00817757" w:rsidRDefault="00817757" w:rsidP="00307AAF">
      <w:pPr>
        <w:jc w:val="both"/>
        <w:rPr>
          <w:b/>
          <w:sz w:val="28"/>
          <w:szCs w:val="25"/>
        </w:rPr>
      </w:pPr>
    </w:p>
    <w:p w14:paraId="4B946463" w14:textId="77777777" w:rsidR="00817757" w:rsidRDefault="00817757" w:rsidP="00307AAF">
      <w:pPr>
        <w:jc w:val="both"/>
        <w:rPr>
          <w:b/>
          <w:sz w:val="28"/>
          <w:szCs w:val="25"/>
        </w:rPr>
      </w:pPr>
    </w:p>
    <w:p w14:paraId="097E2A89" w14:textId="7CEA8244" w:rsidR="00307AAF" w:rsidRPr="00307AAF" w:rsidRDefault="00307AAF" w:rsidP="00307AAF">
      <w:pPr>
        <w:jc w:val="both"/>
        <w:rPr>
          <w:sz w:val="28"/>
          <w:szCs w:val="25"/>
        </w:rPr>
      </w:pPr>
      <w:r w:rsidRPr="00307AAF">
        <w:rPr>
          <w:b/>
          <w:sz w:val="28"/>
          <w:szCs w:val="25"/>
        </w:rPr>
        <w:t xml:space="preserve">Председатель Совета </w:t>
      </w:r>
    </w:p>
    <w:p w14:paraId="483280C4" w14:textId="77777777" w:rsidR="00307AAF" w:rsidRPr="00307AAF" w:rsidRDefault="00307AAF" w:rsidP="00307AAF">
      <w:pPr>
        <w:jc w:val="both"/>
        <w:rPr>
          <w:b/>
          <w:sz w:val="28"/>
          <w:szCs w:val="25"/>
        </w:rPr>
      </w:pPr>
      <w:r w:rsidRPr="00307AAF">
        <w:rPr>
          <w:b/>
          <w:sz w:val="28"/>
          <w:szCs w:val="25"/>
        </w:rPr>
        <w:t xml:space="preserve">Палехского муниципального округа </w:t>
      </w:r>
    </w:p>
    <w:p w14:paraId="5482C57B" w14:textId="77777777" w:rsidR="00307AAF" w:rsidRPr="00307AAF" w:rsidRDefault="00307AAF" w:rsidP="00307AAF">
      <w:pPr>
        <w:jc w:val="both"/>
        <w:rPr>
          <w:b/>
          <w:sz w:val="28"/>
          <w:szCs w:val="25"/>
        </w:rPr>
      </w:pPr>
      <w:r w:rsidRPr="00307AAF">
        <w:rPr>
          <w:b/>
          <w:sz w:val="28"/>
          <w:szCs w:val="25"/>
        </w:rPr>
        <w:t>Ивановской области                                                                         В.М. Юсков</w:t>
      </w:r>
    </w:p>
    <w:p w14:paraId="1173C88C" w14:textId="77777777" w:rsidR="00817757" w:rsidRDefault="00817757" w:rsidP="00307AAF">
      <w:pPr>
        <w:autoSpaceDE w:val="0"/>
        <w:jc w:val="both"/>
        <w:rPr>
          <w:b/>
          <w:sz w:val="28"/>
          <w:szCs w:val="28"/>
        </w:rPr>
      </w:pPr>
    </w:p>
    <w:p w14:paraId="5BD9BD00" w14:textId="77777777" w:rsidR="00817757" w:rsidRDefault="00817757" w:rsidP="00307AAF">
      <w:pPr>
        <w:autoSpaceDE w:val="0"/>
        <w:jc w:val="both"/>
        <w:rPr>
          <w:b/>
          <w:sz w:val="28"/>
          <w:szCs w:val="28"/>
        </w:rPr>
      </w:pPr>
    </w:p>
    <w:p w14:paraId="37DED733" w14:textId="21E1507E" w:rsidR="00307AAF" w:rsidRPr="00307AAF" w:rsidRDefault="00307AAF" w:rsidP="00307AAF">
      <w:pPr>
        <w:autoSpaceDE w:val="0"/>
        <w:jc w:val="both"/>
        <w:rPr>
          <w:b/>
          <w:sz w:val="28"/>
          <w:szCs w:val="28"/>
        </w:rPr>
      </w:pPr>
      <w:r w:rsidRPr="00307AAF">
        <w:rPr>
          <w:b/>
          <w:sz w:val="28"/>
          <w:szCs w:val="28"/>
        </w:rPr>
        <w:t xml:space="preserve">Глава Палехского муниципального округа </w:t>
      </w:r>
    </w:p>
    <w:p w14:paraId="7AF29F5B" w14:textId="77777777" w:rsidR="00307AAF" w:rsidRPr="00307AAF" w:rsidRDefault="00307AAF" w:rsidP="00307AAF">
      <w:pPr>
        <w:autoSpaceDE w:val="0"/>
        <w:jc w:val="both"/>
        <w:rPr>
          <w:b/>
          <w:sz w:val="28"/>
          <w:szCs w:val="28"/>
        </w:rPr>
      </w:pPr>
      <w:r w:rsidRPr="00307AAF">
        <w:rPr>
          <w:b/>
          <w:sz w:val="28"/>
          <w:szCs w:val="28"/>
        </w:rPr>
        <w:t>Ивановской области                                                                     С.В. Лелюхина</w:t>
      </w:r>
    </w:p>
    <w:p w14:paraId="48D87279" w14:textId="4B3490ED" w:rsidR="00307AAF" w:rsidRDefault="00307AAF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3AA8AB77" w14:textId="73C6C620" w:rsidR="00817757" w:rsidRDefault="00817757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2BABA7EC" w14:textId="5F329C6E" w:rsidR="00817757" w:rsidRDefault="00817757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33A7FF54" w14:textId="44FE15EA" w:rsidR="00817757" w:rsidRDefault="00817757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629B7EE2" w14:textId="7DC14BC2" w:rsidR="00817757" w:rsidRDefault="00817757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7B845605" w14:textId="47903985" w:rsidR="00817757" w:rsidRDefault="00817757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02FB8540" w14:textId="4B07DA46" w:rsidR="00817757" w:rsidRDefault="00817757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074D8C86" w14:textId="7AA4B5FA" w:rsidR="00817757" w:rsidRDefault="00817757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1BE62AB0" w14:textId="5599A984" w:rsidR="00817757" w:rsidRDefault="00817757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03090632" w14:textId="75978AEF" w:rsidR="00817757" w:rsidRDefault="00817757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51B9E8D6" w14:textId="052D410E" w:rsidR="00817757" w:rsidRDefault="00817757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34256E6F" w14:textId="2D712898" w:rsidR="00817757" w:rsidRDefault="00817757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692F1C51" w14:textId="16DC7E6D" w:rsidR="00817757" w:rsidRDefault="00817757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23EAD85E" w14:textId="2529F81E" w:rsidR="00817757" w:rsidRDefault="00817757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562053F7" w14:textId="3231C96E" w:rsidR="00817757" w:rsidRDefault="00817757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3B09564E" w14:textId="79605D83" w:rsidR="00817757" w:rsidRDefault="00817757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00F050DF" w14:textId="30C0F8CD" w:rsidR="00817757" w:rsidRDefault="00817757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7615A21B" w14:textId="087810C5" w:rsidR="00817757" w:rsidRDefault="00817757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012809F3" w14:textId="7352FE11" w:rsidR="00817757" w:rsidRDefault="00817757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51E9C258" w14:textId="3A887DFE" w:rsidR="00817757" w:rsidRDefault="00817757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21565E34" w14:textId="32D0E12D" w:rsidR="00817757" w:rsidRDefault="00817757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125B56FD" w14:textId="523AEA67" w:rsidR="00817757" w:rsidRDefault="00817757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393F5BBF" w14:textId="1AA12CEF" w:rsidR="00817757" w:rsidRDefault="00817757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34459103" w14:textId="62B5C252" w:rsidR="00817757" w:rsidRDefault="00817757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71ECA3EB" w14:textId="77B52884" w:rsidR="00817757" w:rsidRDefault="00817757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7BE044EA" w14:textId="70B857BA" w:rsidR="00817757" w:rsidRDefault="00817757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6B0A6019" w14:textId="6EA8130B" w:rsidR="00817757" w:rsidRDefault="00817757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40EF6F14" w14:textId="46A44DFA" w:rsidR="00817757" w:rsidRDefault="00817757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28503834" w14:textId="7B20B4A7" w:rsidR="00817757" w:rsidRDefault="00817757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30BF6BB2" w14:textId="6009CFF7" w:rsidR="00817757" w:rsidRDefault="00817757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737C2938" w14:textId="41F7911C" w:rsidR="00817757" w:rsidRDefault="00817757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5186A60E" w14:textId="0D66ED5D" w:rsidR="00817757" w:rsidRDefault="00817757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40ACB6DE" w14:textId="6E63B24F" w:rsidR="00817757" w:rsidRDefault="00817757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01BC63D5" w14:textId="24922A56" w:rsidR="00817757" w:rsidRDefault="00817757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166ED99F" w14:textId="77777777" w:rsidR="00817757" w:rsidRPr="00307AAF" w:rsidRDefault="00817757" w:rsidP="00307AAF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32AC7515" w14:textId="77777777" w:rsidR="00307AAF" w:rsidRPr="00307AAF" w:rsidRDefault="00307AAF" w:rsidP="00307AAF">
      <w:pPr>
        <w:autoSpaceDE w:val="0"/>
        <w:jc w:val="right"/>
      </w:pPr>
      <w:bookmarkStart w:id="0" w:name="_Hlk219118782"/>
      <w:r w:rsidRPr="00307AAF">
        <w:rPr>
          <w:szCs w:val="20"/>
        </w:rPr>
        <w:lastRenderedPageBreak/>
        <w:t>Приложение 1</w:t>
      </w:r>
    </w:p>
    <w:p w14:paraId="1D147A67" w14:textId="77777777" w:rsidR="00307AAF" w:rsidRPr="00307AAF" w:rsidRDefault="00307AAF" w:rsidP="00307AAF">
      <w:pPr>
        <w:autoSpaceDE w:val="0"/>
        <w:jc w:val="right"/>
      </w:pPr>
      <w:r w:rsidRPr="00307AAF">
        <w:rPr>
          <w:szCs w:val="20"/>
        </w:rPr>
        <w:t xml:space="preserve">к решению Совета </w:t>
      </w:r>
    </w:p>
    <w:p w14:paraId="35A877BE" w14:textId="77777777" w:rsidR="00307AAF" w:rsidRPr="00307AAF" w:rsidRDefault="00307AAF" w:rsidP="00307AAF">
      <w:pPr>
        <w:autoSpaceDE w:val="0"/>
        <w:jc w:val="right"/>
      </w:pPr>
      <w:r w:rsidRPr="00307AAF">
        <w:rPr>
          <w:szCs w:val="20"/>
        </w:rPr>
        <w:t>Палехского муниципального округа Ивановской области</w:t>
      </w:r>
    </w:p>
    <w:p w14:paraId="1B0681F4" w14:textId="1922F3F3" w:rsidR="00307AAF" w:rsidRPr="00307AAF" w:rsidRDefault="00307AAF" w:rsidP="00307AAF">
      <w:pPr>
        <w:autoSpaceDE w:val="0"/>
        <w:jc w:val="right"/>
      </w:pPr>
      <w:r w:rsidRPr="00307AAF">
        <w:rPr>
          <w:szCs w:val="20"/>
        </w:rPr>
        <w:t xml:space="preserve">от </w:t>
      </w:r>
      <w:r w:rsidR="00D05DCE">
        <w:rPr>
          <w:szCs w:val="20"/>
        </w:rPr>
        <w:t>22.01.2026</w:t>
      </w:r>
      <w:r w:rsidRPr="00307AAF">
        <w:rPr>
          <w:szCs w:val="20"/>
        </w:rPr>
        <w:t xml:space="preserve"> № </w:t>
      </w:r>
      <w:bookmarkEnd w:id="0"/>
      <w:r w:rsidR="00D05DCE">
        <w:rPr>
          <w:szCs w:val="20"/>
        </w:rPr>
        <w:t>22</w:t>
      </w:r>
    </w:p>
    <w:p w14:paraId="63B41D85" w14:textId="77777777" w:rsidR="00307AAF" w:rsidRPr="00307AAF" w:rsidRDefault="00307AAF" w:rsidP="00307AAF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14:paraId="0FDD53C8" w14:textId="77777777" w:rsidR="00307AAF" w:rsidRPr="00307AAF" w:rsidRDefault="00307AAF" w:rsidP="00307AAF">
      <w:pPr>
        <w:widowControl w:val="0"/>
        <w:autoSpaceDE w:val="0"/>
        <w:jc w:val="right"/>
        <w:rPr>
          <w:b/>
          <w:sz w:val="28"/>
          <w:szCs w:val="28"/>
        </w:rPr>
      </w:pPr>
      <w:bookmarkStart w:id="1" w:name="_Hlk77340098"/>
    </w:p>
    <w:bookmarkEnd w:id="1"/>
    <w:p w14:paraId="38E3D8AD" w14:textId="77777777" w:rsidR="00307AAF" w:rsidRPr="00307AAF" w:rsidRDefault="00307AAF" w:rsidP="00307AAF">
      <w:pPr>
        <w:suppressAutoHyphens/>
        <w:autoSpaceDE w:val="0"/>
        <w:ind w:firstLine="720"/>
        <w:jc w:val="center"/>
        <w:rPr>
          <w:lang w:eastAsia="zh-CN"/>
        </w:rPr>
      </w:pPr>
    </w:p>
    <w:p w14:paraId="17FC4775" w14:textId="77777777" w:rsidR="00307AAF" w:rsidRPr="00307AAF" w:rsidRDefault="00307AAF" w:rsidP="00307AAF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  <w:r w:rsidRPr="00307AAF">
        <w:rPr>
          <w:rFonts w:eastAsia="Calibri"/>
          <w:b/>
          <w:bCs/>
          <w:sz w:val="28"/>
          <w:szCs w:val="28"/>
          <w:lang w:eastAsia="zh-CN"/>
        </w:rPr>
        <w:t>Ключевые показатели</w:t>
      </w:r>
    </w:p>
    <w:p w14:paraId="444E087A" w14:textId="2C2929FD" w:rsidR="00307AAF" w:rsidRDefault="00307AAF" w:rsidP="00307AAF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  <w:r w:rsidRPr="00307AAF">
        <w:rPr>
          <w:rFonts w:eastAsia="Calibri"/>
          <w:b/>
          <w:bCs/>
          <w:sz w:val="28"/>
          <w:szCs w:val="28"/>
          <w:lang w:eastAsia="zh-CN"/>
        </w:rPr>
        <w:t xml:space="preserve">муниципального </w:t>
      </w:r>
      <w:r w:rsidR="00817757">
        <w:rPr>
          <w:rFonts w:eastAsia="Calibri"/>
          <w:b/>
          <w:bCs/>
          <w:sz w:val="28"/>
          <w:szCs w:val="28"/>
          <w:lang w:eastAsia="zh-CN"/>
        </w:rPr>
        <w:t>земельного</w:t>
      </w:r>
      <w:r w:rsidRPr="00307AAF">
        <w:rPr>
          <w:rFonts w:eastAsia="Calibri"/>
          <w:b/>
          <w:bCs/>
          <w:sz w:val="28"/>
          <w:szCs w:val="28"/>
          <w:lang w:eastAsia="zh-CN"/>
        </w:rPr>
        <w:t xml:space="preserve"> контроля на территории Палехского муниципального округа Ивановской области и их целевые значения</w:t>
      </w:r>
    </w:p>
    <w:p w14:paraId="423CA7ED" w14:textId="2C0300D9" w:rsidR="00817757" w:rsidRDefault="00817757" w:rsidP="00307AAF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</w:p>
    <w:p w14:paraId="0A443ED5" w14:textId="77777777" w:rsidR="00817757" w:rsidRDefault="00817757" w:rsidP="00307AAF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9"/>
        <w:gridCol w:w="2721"/>
      </w:tblGrid>
      <w:tr w:rsidR="00817757" w:rsidRPr="0099489E" w14:paraId="3BDAA8FE" w14:textId="77777777" w:rsidTr="008957D8">
        <w:tc>
          <w:tcPr>
            <w:tcW w:w="6349" w:type="dxa"/>
          </w:tcPr>
          <w:p w14:paraId="2DAFCE9E" w14:textId="77777777" w:rsidR="00817757" w:rsidRPr="0099489E" w:rsidRDefault="00817757" w:rsidP="008957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89E">
              <w:rPr>
                <w:rFonts w:ascii="Times New Roman" w:hAnsi="Times New Roman" w:cs="Times New Roman"/>
                <w:sz w:val="24"/>
                <w:szCs w:val="24"/>
              </w:rPr>
              <w:t>Ключевые показатели</w:t>
            </w:r>
          </w:p>
        </w:tc>
        <w:tc>
          <w:tcPr>
            <w:tcW w:w="2721" w:type="dxa"/>
          </w:tcPr>
          <w:p w14:paraId="4C9644CF" w14:textId="77777777" w:rsidR="00817757" w:rsidRPr="0099489E" w:rsidRDefault="00817757" w:rsidP="008957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89E">
              <w:rPr>
                <w:rFonts w:ascii="Times New Roman" w:hAnsi="Times New Roman" w:cs="Times New Roman"/>
                <w:sz w:val="24"/>
                <w:szCs w:val="24"/>
              </w:rPr>
              <w:t>Целевые значения (%)</w:t>
            </w:r>
          </w:p>
        </w:tc>
      </w:tr>
      <w:tr w:rsidR="00817757" w:rsidRPr="0099489E" w14:paraId="33E7B635" w14:textId="77777777" w:rsidTr="008957D8">
        <w:tc>
          <w:tcPr>
            <w:tcW w:w="6349" w:type="dxa"/>
          </w:tcPr>
          <w:p w14:paraId="4E91F269" w14:textId="77777777" w:rsidR="00817757" w:rsidRPr="0099489E" w:rsidRDefault="00817757" w:rsidP="008957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89E">
              <w:rPr>
                <w:rFonts w:ascii="Times New Roman" w:hAnsi="Times New Roman" w:cs="Times New Roman"/>
                <w:sz w:val="24"/>
                <w:szCs w:val="24"/>
              </w:rPr>
              <w:t>Процент устраненных нарушений из числа выявленных нарушений земельного законодательства</w:t>
            </w:r>
          </w:p>
        </w:tc>
        <w:tc>
          <w:tcPr>
            <w:tcW w:w="2721" w:type="dxa"/>
          </w:tcPr>
          <w:p w14:paraId="500D93B0" w14:textId="77777777" w:rsidR="00817757" w:rsidRPr="0099489E" w:rsidRDefault="00817757" w:rsidP="008957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89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17757" w:rsidRPr="0099489E" w14:paraId="5695717A" w14:textId="77777777" w:rsidTr="008957D8">
        <w:tc>
          <w:tcPr>
            <w:tcW w:w="6349" w:type="dxa"/>
          </w:tcPr>
          <w:p w14:paraId="5B45DEFA" w14:textId="77777777" w:rsidR="00817757" w:rsidRPr="0099489E" w:rsidRDefault="00817757" w:rsidP="008957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89E">
              <w:rPr>
                <w:rFonts w:ascii="Times New Roman" w:hAnsi="Times New Roman" w:cs="Times New Roman"/>
                <w:sz w:val="24"/>
                <w:szCs w:val="24"/>
              </w:rPr>
              <w:t>Процент обоснованных жалоб на действия (бездействие) органа муниципального контроля и (или) его должностного лица при проведении контрольных (надзорных) мероприятий</w:t>
            </w:r>
          </w:p>
        </w:tc>
        <w:tc>
          <w:tcPr>
            <w:tcW w:w="2721" w:type="dxa"/>
          </w:tcPr>
          <w:p w14:paraId="228800DA" w14:textId="77777777" w:rsidR="00817757" w:rsidRPr="0099489E" w:rsidRDefault="00817757" w:rsidP="008957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8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7757" w:rsidRPr="0099489E" w14:paraId="0CA517DB" w14:textId="77777777" w:rsidTr="008957D8">
        <w:tc>
          <w:tcPr>
            <w:tcW w:w="6349" w:type="dxa"/>
          </w:tcPr>
          <w:p w14:paraId="3E2F3DB2" w14:textId="77777777" w:rsidR="00817757" w:rsidRPr="0099489E" w:rsidRDefault="00817757" w:rsidP="008957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89E">
              <w:rPr>
                <w:rFonts w:ascii="Times New Roman" w:hAnsi="Times New Roman" w:cs="Times New Roman"/>
                <w:sz w:val="24"/>
                <w:szCs w:val="24"/>
              </w:rPr>
              <w:t>Процент отмененных результатов контрольных (надзорных) мероприятий</w:t>
            </w:r>
          </w:p>
        </w:tc>
        <w:tc>
          <w:tcPr>
            <w:tcW w:w="2721" w:type="dxa"/>
          </w:tcPr>
          <w:p w14:paraId="355EB07A" w14:textId="77777777" w:rsidR="00817757" w:rsidRPr="0099489E" w:rsidRDefault="00817757" w:rsidP="008957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8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7757" w:rsidRPr="0099489E" w14:paraId="6A096DCF" w14:textId="77777777" w:rsidTr="008957D8">
        <w:tc>
          <w:tcPr>
            <w:tcW w:w="6349" w:type="dxa"/>
          </w:tcPr>
          <w:p w14:paraId="3490F6BD" w14:textId="77777777" w:rsidR="00817757" w:rsidRPr="0099489E" w:rsidRDefault="00817757" w:rsidP="008957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89E">
              <w:rPr>
                <w:rFonts w:ascii="Times New Roman" w:hAnsi="Times New Roman" w:cs="Times New Roman"/>
                <w:sz w:val="24"/>
                <w:szCs w:val="24"/>
              </w:rPr>
              <w:t>Процент результативных контрольных (надзорных) мероприятий, по которым не были приняты соответствующие меры административного воздействия</w:t>
            </w:r>
          </w:p>
        </w:tc>
        <w:tc>
          <w:tcPr>
            <w:tcW w:w="2721" w:type="dxa"/>
          </w:tcPr>
          <w:p w14:paraId="385683C2" w14:textId="77777777" w:rsidR="00817757" w:rsidRPr="0099489E" w:rsidRDefault="00817757" w:rsidP="008957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8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BA62764" w14:textId="60420EA7" w:rsidR="00817757" w:rsidRDefault="00817757" w:rsidP="00307AAF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</w:p>
    <w:p w14:paraId="61390916" w14:textId="641E8AD3" w:rsidR="00817757" w:rsidRDefault="00817757" w:rsidP="00307AAF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</w:p>
    <w:p w14:paraId="02C0A7D5" w14:textId="77777777" w:rsidR="00817757" w:rsidRPr="00307AAF" w:rsidRDefault="00817757" w:rsidP="00307AAF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</w:p>
    <w:p w14:paraId="00A81A46" w14:textId="77777777" w:rsidR="00307AAF" w:rsidRPr="00307AAF" w:rsidRDefault="00307AAF" w:rsidP="00307AAF">
      <w:pPr>
        <w:suppressAutoHyphens/>
        <w:autoSpaceDE w:val="0"/>
        <w:ind w:firstLine="720"/>
        <w:jc w:val="both"/>
        <w:rPr>
          <w:rFonts w:ascii="Arial" w:hAnsi="Arial" w:cs="Arial"/>
          <w:sz w:val="20"/>
          <w:szCs w:val="20"/>
          <w:lang w:eastAsia="zh-CN"/>
        </w:rPr>
      </w:pPr>
    </w:p>
    <w:p w14:paraId="69E254B0" w14:textId="77777777" w:rsidR="00307AAF" w:rsidRPr="00307AAF" w:rsidRDefault="00307AAF" w:rsidP="00307AAF">
      <w:pPr>
        <w:suppressAutoHyphens/>
        <w:autoSpaceDE w:val="0"/>
        <w:ind w:firstLine="720"/>
        <w:jc w:val="both"/>
        <w:rPr>
          <w:rFonts w:ascii="Arial" w:hAnsi="Arial" w:cs="Arial"/>
          <w:sz w:val="20"/>
          <w:szCs w:val="20"/>
          <w:lang w:eastAsia="zh-CN"/>
        </w:rPr>
      </w:pPr>
    </w:p>
    <w:p w14:paraId="2AD7D7B4" w14:textId="77777777" w:rsidR="00307AAF" w:rsidRPr="00307AAF" w:rsidRDefault="00307AAF" w:rsidP="00307AAF">
      <w:pPr>
        <w:suppressAutoHyphens/>
        <w:autoSpaceDE w:val="0"/>
        <w:ind w:firstLine="720"/>
        <w:jc w:val="both"/>
        <w:rPr>
          <w:rFonts w:ascii="Arial" w:hAnsi="Arial" w:cs="Arial"/>
          <w:sz w:val="20"/>
          <w:szCs w:val="20"/>
          <w:lang w:eastAsia="zh-CN"/>
        </w:rPr>
      </w:pPr>
    </w:p>
    <w:p w14:paraId="357AE038" w14:textId="77777777" w:rsidR="00307AAF" w:rsidRPr="00307AAF" w:rsidRDefault="00307AAF" w:rsidP="00307AAF">
      <w:pPr>
        <w:suppressAutoHyphens/>
        <w:autoSpaceDE w:val="0"/>
        <w:ind w:firstLine="720"/>
        <w:jc w:val="both"/>
        <w:rPr>
          <w:rFonts w:ascii="Arial" w:hAnsi="Arial" w:cs="Arial"/>
          <w:sz w:val="20"/>
          <w:szCs w:val="20"/>
          <w:lang w:eastAsia="zh-CN"/>
        </w:rPr>
      </w:pPr>
    </w:p>
    <w:p w14:paraId="45F8974A" w14:textId="77777777" w:rsidR="00307AAF" w:rsidRPr="00307AAF" w:rsidRDefault="00307AAF" w:rsidP="00307AAF">
      <w:pPr>
        <w:suppressAutoHyphens/>
        <w:autoSpaceDE w:val="0"/>
        <w:ind w:firstLine="720"/>
        <w:jc w:val="both"/>
        <w:rPr>
          <w:rFonts w:ascii="Arial" w:hAnsi="Arial" w:cs="Arial"/>
          <w:sz w:val="20"/>
          <w:szCs w:val="20"/>
          <w:lang w:eastAsia="zh-CN"/>
        </w:rPr>
      </w:pPr>
    </w:p>
    <w:p w14:paraId="6CD0CEA4" w14:textId="77777777" w:rsidR="00307AAF" w:rsidRPr="00307AAF" w:rsidRDefault="00307AAF" w:rsidP="00307AAF">
      <w:pPr>
        <w:suppressAutoHyphens/>
        <w:autoSpaceDE w:val="0"/>
        <w:ind w:firstLine="720"/>
        <w:rPr>
          <w:sz w:val="20"/>
          <w:szCs w:val="20"/>
          <w:lang w:eastAsia="zh-CN"/>
        </w:rPr>
      </w:pPr>
    </w:p>
    <w:p w14:paraId="219464D6" w14:textId="77777777" w:rsidR="00307AAF" w:rsidRPr="00307AAF" w:rsidRDefault="00307AAF" w:rsidP="00307AAF">
      <w:pPr>
        <w:autoSpaceDE w:val="0"/>
        <w:jc w:val="right"/>
      </w:pPr>
      <w:r w:rsidRPr="00307AAF">
        <w:rPr>
          <w:szCs w:val="20"/>
        </w:rPr>
        <w:t>Приложение 2</w:t>
      </w:r>
    </w:p>
    <w:p w14:paraId="54ED37F0" w14:textId="77777777" w:rsidR="00307AAF" w:rsidRPr="00307AAF" w:rsidRDefault="00307AAF" w:rsidP="00307AAF">
      <w:pPr>
        <w:autoSpaceDE w:val="0"/>
        <w:jc w:val="right"/>
      </w:pPr>
      <w:r w:rsidRPr="00307AAF">
        <w:rPr>
          <w:szCs w:val="20"/>
        </w:rPr>
        <w:t xml:space="preserve">к решению Совета </w:t>
      </w:r>
    </w:p>
    <w:p w14:paraId="2B87D5FE" w14:textId="77777777" w:rsidR="00307AAF" w:rsidRPr="00307AAF" w:rsidRDefault="00307AAF" w:rsidP="00307AAF">
      <w:pPr>
        <w:autoSpaceDE w:val="0"/>
        <w:jc w:val="right"/>
      </w:pPr>
      <w:r w:rsidRPr="00307AAF">
        <w:rPr>
          <w:szCs w:val="20"/>
        </w:rPr>
        <w:t>Палехского муниципального округа Ивановской области</w:t>
      </w:r>
    </w:p>
    <w:p w14:paraId="15294904" w14:textId="1C6F13AD" w:rsidR="00307AAF" w:rsidRPr="00307AAF" w:rsidRDefault="00307AAF" w:rsidP="00307AAF">
      <w:pPr>
        <w:suppressAutoHyphens/>
        <w:autoSpaceDE w:val="0"/>
        <w:ind w:firstLine="720"/>
        <w:jc w:val="right"/>
        <w:rPr>
          <w:lang w:eastAsia="zh-CN"/>
        </w:rPr>
      </w:pPr>
      <w:r w:rsidRPr="00307AAF">
        <w:rPr>
          <w:lang w:eastAsia="zh-CN"/>
        </w:rPr>
        <w:t xml:space="preserve">от </w:t>
      </w:r>
      <w:r w:rsidR="00C04C32">
        <w:rPr>
          <w:lang w:eastAsia="zh-CN"/>
        </w:rPr>
        <w:t>22.01.2026</w:t>
      </w:r>
      <w:r w:rsidRPr="00307AAF">
        <w:rPr>
          <w:lang w:eastAsia="zh-CN"/>
        </w:rPr>
        <w:t xml:space="preserve"> № </w:t>
      </w:r>
      <w:r w:rsidR="00C04C32">
        <w:rPr>
          <w:lang w:eastAsia="zh-CN"/>
        </w:rPr>
        <w:t>22</w:t>
      </w:r>
    </w:p>
    <w:p w14:paraId="6BE2ECD3" w14:textId="77777777" w:rsidR="00307AAF" w:rsidRPr="00307AAF" w:rsidRDefault="00307AAF" w:rsidP="00307AAF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</w:p>
    <w:p w14:paraId="7BA45AB4" w14:textId="77777777" w:rsidR="00307AAF" w:rsidRPr="00307AAF" w:rsidRDefault="00307AAF" w:rsidP="00307AAF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</w:p>
    <w:p w14:paraId="6B389590" w14:textId="77777777" w:rsidR="00307AAF" w:rsidRPr="00307AAF" w:rsidRDefault="00307AAF" w:rsidP="00307AAF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  <w:r w:rsidRPr="00307AAF">
        <w:rPr>
          <w:rFonts w:eastAsia="Calibri"/>
          <w:b/>
          <w:bCs/>
          <w:sz w:val="28"/>
          <w:szCs w:val="28"/>
          <w:lang w:eastAsia="zh-CN"/>
        </w:rPr>
        <w:t>Индикативные показатели</w:t>
      </w:r>
    </w:p>
    <w:p w14:paraId="74CE9DFC" w14:textId="6712FB2F" w:rsidR="00307AAF" w:rsidRPr="00307AAF" w:rsidRDefault="00307AAF" w:rsidP="00307AAF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  <w:r w:rsidRPr="00307AAF">
        <w:rPr>
          <w:rFonts w:eastAsia="Calibri"/>
          <w:b/>
          <w:bCs/>
          <w:sz w:val="28"/>
          <w:szCs w:val="28"/>
          <w:lang w:eastAsia="zh-CN"/>
        </w:rPr>
        <w:t xml:space="preserve">муниципального </w:t>
      </w:r>
      <w:r w:rsidR="00817757">
        <w:rPr>
          <w:rFonts w:eastAsia="Calibri"/>
          <w:b/>
          <w:bCs/>
          <w:sz w:val="28"/>
          <w:szCs w:val="28"/>
          <w:lang w:eastAsia="zh-CN"/>
        </w:rPr>
        <w:t>земельного</w:t>
      </w:r>
      <w:r w:rsidRPr="00307AAF">
        <w:rPr>
          <w:rFonts w:eastAsia="Calibri"/>
          <w:b/>
          <w:bCs/>
          <w:sz w:val="28"/>
          <w:szCs w:val="28"/>
          <w:lang w:eastAsia="zh-CN"/>
        </w:rPr>
        <w:t xml:space="preserve"> контроля на территории Палехского муниципального округа Ивановской области</w:t>
      </w:r>
    </w:p>
    <w:p w14:paraId="16B389C2" w14:textId="77777777" w:rsidR="0099489E" w:rsidRPr="00293850" w:rsidRDefault="0099489E" w:rsidP="00817757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bookmarkStart w:id="2" w:name="P61"/>
      <w:bookmarkEnd w:id="2"/>
    </w:p>
    <w:p w14:paraId="00B8A21C" w14:textId="77777777" w:rsidR="0099489E" w:rsidRPr="0099489E" w:rsidRDefault="0099489E" w:rsidP="009948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489E">
        <w:rPr>
          <w:rFonts w:ascii="Times New Roman" w:hAnsi="Times New Roman" w:cs="Times New Roman"/>
          <w:sz w:val="28"/>
          <w:szCs w:val="28"/>
        </w:rPr>
        <w:t>1) количество внеплановых контрольных мероприятий, проведенных за отчетный период;</w:t>
      </w:r>
    </w:p>
    <w:p w14:paraId="462FBC5A" w14:textId="77777777" w:rsidR="0099489E" w:rsidRPr="0099489E" w:rsidRDefault="0099489E" w:rsidP="009948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489E">
        <w:rPr>
          <w:rFonts w:ascii="Times New Roman" w:hAnsi="Times New Roman" w:cs="Times New Roman"/>
          <w:sz w:val="28"/>
          <w:szCs w:val="28"/>
        </w:rPr>
        <w:t>2) количество предостережений о недопустимости нарушения обязательных требований, объявленных за отчетный период;</w:t>
      </w:r>
    </w:p>
    <w:p w14:paraId="30599AAB" w14:textId="77777777" w:rsidR="0099489E" w:rsidRPr="0099489E" w:rsidRDefault="0099489E" w:rsidP="009948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489E">
        <w:rPr>
          <w:rFonts w:ascii="Times New Roman" w:hAnsi="Times New Roman" w:cs="Times New Roman"/>
          <w:sz w:val="28"/>
          <w:szCs w:val="28"/>
        </w:rPr>
        <w:lastRenderedPageBreak/>
        <w:t>3) количество контрольных мероприятий, по результатам которых выявлены нарушения обязательных требований, за отчетный период;</w:t>
      </w:r>
    </w:p>
    <w:p w14:paraId="788F6C7B" w14:textId="77777777" w:rsidR="0099489E" w:rsidRPr="0099489E" w:rsidRDefault="0099489E" w:rsidP="009948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489E">
        <w:rPr>
          <w:rFonts w:ascii="Times New Roman" w:hAnsi="Times New Roman" w:cs="Times New Roman"/>
          <w:sz w:val="28"/>
          <w:szCs w:val="28"/>
        </w:rPr>
        <w:t>4) количество направленных в органы прокуратуры заявлений о согласовании проведения контрольных мероприятий, за отчетный период;</w:t>
      </w:r>
    </w:p>
    <w:p w14:paraId="3141AD23" w14:textId="77777777" w:rsidR="0099489E" w:rsidRPr="0099489E" w:rsidRDefault="0099489E" w:rsidP="009948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489E">
        <w:rPr>
          <w:rFonts w:ascii="Times New Roman" w:hAnsi="Times New Roman" w:cs="Times New Roman"/>
          <w:sz w:val="28"/>
          <w:szCs w:val="28"/>
        </w:rPr>
        <w:t>5) 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период;</w:t>
      </w:r>
    </w:p>
    <w:p w14:paraId="3F9BD455" w14:textId="77777777" w:rsidR="0099489E" w:rsidRPr="0099489E" w:rsidRDefault="0099489E" w:rsidP="009948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489E">
        <w:rPr>
          <w:rFonts w:ascii="Times New Roman" w:hAnsi="Times New Roman" w:cs="Times New Roman"/>
          <w:sz w:val="28"/>
          <w:szCs w:val="28"/>
        </w:rPr>
        <w:t>6) количество исковых заявлений об оспаривании решений, действий (бездействия) должностных лиц контрольных органов, направленных контролируемыми лицами в судебном порядке, за отчетный период;</w:t>
      </w:r>
    </w:p>
    <w:p w14:paraId="582D98B2" w14:textId="77777777" w:rsidR="0099489E" w:rsidRPr="0099489E" w:rsidRDefault="0099489E" w:rsidP="009948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489E">
        <w:rPr>
          <w:rFonts w:ascii="Times New Roman" w:hAnsi="Times New Roman" w:cs="Times New Roman"/>
          <w:sz w:val="28"/>
          <w:szCs w:val="28"/>
        </w:rPr>
        <w:t>7) количество исковых заявлений об оспаривании решений, действий (бездействия)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период;</w:t>
      </w:r>
    </w:p>
    <w:p w14:paraId="6847BA01" w14:textId="77777777" w:rsidR="0099489E" w:rsidRPr="0099489E" w:rsidRDefault="0099489E" w:rsidP="009948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489E">
        <w:rPr>
          <w:rFonts w:ascii="Times New Roman" w:hAnsi="Times New Roman" w:cs="Times New Roman"/>
          <w:sz w:val="28"/>
          <w:szCs w:val="28"/>
        </w:rPr>
        <w:t>8) количество контрольных мероприятий,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отменены, за отчетный период.</w:t>
      </w:r>
    </w:p>
    <w:p w14:paraId="22B7B44C" w14:textId="77777777" w:rsidR="0099489E" w:rsidRPr="0099489E" w:rsidRDefault="0099489E" w:rsidP="0099489E">
      <w:pPr>
        <w:rPr>
          <w:sz w:val="28"/>
          <w:szCs w:val="28"/>
        </w:rPr>
      </w:pPr>
    </w:p>
    <w:p w14:paraId="7C8C8BB7" w14:textId="77777777" w:rsidR="000A49CC" w:rsidRPr="0099489E" w:rsidRDefault="000A49CC" w:rsidP="0099489E">
      <w:pPr>
        <w:pStyle w:val="ConsPlusNormal"/>
        <w:ind w:firstLine="540"/>
        <w:jc w:val="both"/>
        <w:rPr>
          <w:sz w:val="28"/>
          <w:szCs w:val="28"/>
        </w:rPr>
      </w:pPr>
    </w:p>
    <w:sectPr w:rsidR="000A49CC" w:rsidRPr="0099489E" w:rsidSect="00307AAF">
      <w:footerReference w:type="default" r:id="rId10"/>
      <w:pgSz w:w="11906" w:h="16838"/>
      <w:pgMar w:top="28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59F02" w14:textId="77777777" w:rsidR="006E59B9" w:rsidRDefault="006E59B9" w:rsidP="00B23F1C">
      <w:r>
        <w:separator/>
      </w:r>
    </w:p>
  </w:endnote>
  <w:endnote w:type="continuationSeparator" w:id="0">
    <w:p w14:paraId="3208F847" w14:textId="77777777" w:rsidR="006E59B9" w:rsidRDefault="006E59B9" w:rsidP="00B23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3113394"/>
      <w:docPartObj>
        <w:docPartGallery w:val="Page Numbers (Bottom of Page)"/>
        <w:docPartUnique/>
      </w:docPartObj>
    </w:sdtPr>
    <w:sdtEndPr/>
    <w:sdtContent>
      <w:p w14:paraId="06A9E3F8" w14:textId="77777777" w:rsidR="00B23F1C" w:rsidRDefault="00C157C9">
        <w:pPr>
          <w:pStyle w:val="aa"/>
          <w:jc w:val="right"/>
        </w:pPr>
        <w:r>
          <w:fldChar w:fldCharType="begin"/>
        </w:r>
        <w:r w:rsidR="00B23F1C">
          <w:instrText>PAGE   \* MERGEFORMAT</w:instrText>
        </w:r>
        <w:r>
          <w:fldChar w:fldCharType="separate"/>
        </w:r>
        <w:r w:rsidR="00FC4E8C">
          <w:rPr>
            <w:noProof/>
          </w:rPr>
          <w:t>2</w:t>
        </w:r>
        <w:r>
          <w:fldChar w:fldCharType="end"/>
        </w:r>
      </w:p>
    </w:sdtContent>
  </w:sdt>
  <w:p w14:paraId="3E9B573B" w14:textId="77777777" w:rsidR="00B23F1C" w:rsidRDefault="00B23F1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B9DB9" w14:textId="77777777" w:rsidR="006E59B9" w:rsidRDefault="006E59B9" w:rsidP="00B23F1C">
      <w:r>
        <w:separator/>
      </w:r>
    </w:p>
  </w:footnote>
  <w:footnote w:type="continuationSeparator" w:id="0">
    <w:p w14:paraId="74A63CA3" w14:textId="77777777" w:rsidR="006E59B9" w:rsidRDefault="006E59B9" w:rsidP="00B23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034C95"/>
    <w:multiLevelType w:val="hybridMultilevel"/>
    <w:tmpl w:val="33E0A4F4"/>
    <w:lvl w:ilvl="0" w:tplc="3AF2B22E">
      <w:start w:val="3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5FB4"/>
    <w:rsid w:val="000A49CC"/>
    <w:rsid w:val="00152B64"/>
    <w:rsid w:val="0019508C"/>
    <w:rsid w:val="001B3BC1"/>
    <w:rsid w:val="00307AAF"/>
    <w:rsid w:val="003B29F7"/>
    <w:rsid w:val="003D0D3A"/>
    <w:rsid w:val="004C5FB4"/>
    <w:rsid w:val="004D6E5E"/>
    <w:rsid w:val="005712DC"/>
    <w:rsid w:val="005B66B4"/>
    <w:rsid w:val="005C2283"/>
    <w:rsid w:val="00691D8B"/>
    <w:rsid w:val="006B242F"/>
    <w:rsid w:val="006E59B9"/>
    <w:rsid w:val="00750109"/>
    <w:rsid w:val="007C2137"/>
    <w:rsid w:val="00807176"/>
    <w:rsid w:val="00814F1E"/>
    <w:rsid w:val="00817757"/>
    <w:rsid w:val="00821481"/>
    <w:rsid w:val="00900B34"/>
    <w:rsid w:val="0093715A"/>
    <w:rsid w:val="00967E63"/>
    <w:rsid w:val="00970EDF"/>
    <w:rsid w:val="0099489E"/>
    <w:rsid w:val="009C2AFF"/>
    <w:rsid w:val="00B1248C"/>
    <w:rsid w:val="00B23F1C"/>
    <w:rsid w:val="00BC51AB"/>
    <w:rsid w:val="00C04C32"/>
    <w:rsid w:val="00C157C9"/>
    <w:rsid w:val="00C67977"/>
    <w:rsid w:val="00CD036B"/>
    <w:rsid w:val="00D05DCE"/>
    <w:rsid w:val="00DD463A"/>
    <w:rsid w:val="00E127E9"/>
    <w:rsid w:val="00E14AF1"/>
    <w:rsid w:val="00F640CE"/>
    <w:rsid w:val="00F967BF"/>
    <w:rsid w:val="00FB0E98"/>
    <w:rsid w:val="00FC4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5C08B"/>
  <w15:docId w15:val="{8B133738-D691-477C-B824-B93D48B0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C5FB4"/>
    <w:rPr>
      <w:color w:val="0000FF"/>
      <w:u w:val="single"/>
    </w:rPr>
  </w:style>
  <w:style w:type="character" w:customStyle="1" w:styleId="a4">
    <w:name w:val="Абзац списка Знак"/>
    <w:link w:val="a5"/>
    <w:locked/>
    <w:rsid w:val="004C5FB4"/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link w:val="a4"/>
    <w:qFormat/>
    <w:rsid w:val="004C5FB4"/>
    <w:pPr>
      <w:widowControl w:val="0"/>
      <w:ind w:left="720"/>
      <w:contextualSpacing/>
    </w:pPr>
    <w:rPr>
      <w:rFonts w:ascii="Arial" w:hAnsi="Arial"/>
      <w:sz w:val="20"/>
      <w:szCs w:val="20"/>
    </w:rPr>
  </w:style>
  <w:style w:type="paragraph" w:customStyle="1" w:styleId="ConsPlusTitle">
    <w:name w:val="ConsPlusTitle"/>
    <w:rsid w:val="004C5FB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character" w:customStyle="1" w:styleId="ConsPlusNormal1">
    <w:name w:val="ConsPlusNormal1"/>
    <w:link w:val="ConsPlusNormal"/>
    <w:locked/>
    <w:rsid w:val="004C5FB4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rmal">
    <w:name w:val="ConsPlusNormal"/>
    <w:link w:val="ConsPlusNormal1"/>
    <w:qFormat/>
    <w:rsid w:val="004C5FB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4C5FB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">
    <w:name w:val="Без интервала1"/>
    <w:rsid w:val="004C5FB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4C5F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FB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23F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23F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3F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23F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7;&#1086;&#1074;&#1077;&#1090;%20&#1052;&#1054;\&#1050;&#1083;&#1102;&#1095;.%20&#1080;%20&#1080;&#1085;&#1076;&#1080;&#1074;.%20&#1087;&#1086;&#1082;&#1072;&#1079;&#1072;&#1090;&#1077;&#1083;&#1080;\&#1053;&#1086;&#1074;&#1099;&#1077;%20&#1087;&#1086;%20&#1086;&#1082;&#1088;&#1091;&#1075;&#1091;\&#1046;&#1080;&#1083;&#1080;&#1097;&#1085;&#1099;&#1081;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esktop\&#1057;&#1086;&#1074;&#1077;&#1090;%20&#1052;&#1054;\&#1050;&#1083;&#1102;&#1095;.%20&#1080;%20&#1080;&#1085;&#1076;&#1080;&#1074;.%20&#1087;&#1086;&#1082;&#1072;&#1079;&#1072;&#1090;&#1077;&#1083;&#1080;\&#1053;&#1086;&#1074;&#1099;&#1077;%20&#1087;&#1086;%20&#1086;&#1082;&#1088;&#1091;&#1075;&#1091;\&#1046;&#1080;&#1083;&#1080;&#1097;&#1085;&#1099;&#1081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Пайвина</dc:creator>
  <cp:lastModifiedBy>User</cp:lastModifiedBy>
  <cp:revision>19</cp:revision>
  <cp:lastPrinted>2022-04-05T12:52:00Z</cp:lastPrinted>
  <dcterms:created xsi:type="dcterms:W3CDTF">2021-11-19T11:04:00Z</dcterms:created>
  <dcterms:modified xsi:type="dcterms:W3CDTF">2026-01-28T07:50:00Z</dcterms:modified>
</cp:coreProperties>
</file>