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08DC" w:rsidRDefault="005B08DC" w:rsidP="005B08DC">
      <w:pPr>
        <w:jc w:val="both"/>
        <w:rPr>
          <w:b/>
          <w:bCs/>
          <w:i/>
          <w:iCs/>
          <w:color w:val="000000"/>
          <w:sz w:val="28"/>
          <w:szCs w:val="28"/>
        </w:rPr>
      </w:pPr>
    </w:p>
    <w:p w:rsidR="00F955E9" w:rsidRDefault="00F955E9" w:rsidP="00F955E9">
      <w:pPr>
        <w:pStyle w:val="ConsPlusTitle"/>
        <w:widowControl/>
        <w:ind w:firstLine="454"/>
        <w:jc w:val="center"/>
        <w:rPr>
          <w:rFonts w:ascii="Times New Roman" w:hAnsi="Times New Roman" w:cs="Times New Roman"/>
          <w:sz w:val="28"/>
          <w:szCs w:val="28"/>
        </w:rPr>
      </w:pPr>
      <w:bookmarkStart w:id="0" w:name="_Hlk77340098"/>
      <w:r>
        <w:rPr>
          <w:rFonts w:ascii="Times New Roman" w:hAnsi="Times New Roman" w:cs="Times New Roman"/>
          <w:noProof/>
          <w:sz w:val="28"/>
          <w:szCs w:val="28"/>
          <w:lang w:eastAsia="ru-RU"/>
        </w:rPr>
        <w:drawing>
          <wp:inline distT="0" distB="0" distL="0" distR="0">
            <wp:extent cx="781050" cy="923925"/>
            <wp:effectExtent l="19050" t="0" r="0" b="0"/>
            <wp:docPr id="1" name="Рисунок 1" descr="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037"/>
                    <pic:cNvPicPr>
                      <a:picLocks noChangeAspect="1" noChangeArrowheads="1"/>
                    </pic:cNvPicPr>
                  </pic:nvPicPr>
                  <pic:blipFill>
                    <a:blip r:embed="rId8"/>
                    <a:srcRect/>
                    <a:stretch>
                      <a:fillRect/>
                    </a:stretch>
                  </pic:blipFill>
                  <pic:spPr bwMode="auto">
                    <a:xfrm>
                      <a:off x="0" y="0"/>
                      <a:ext cx="781050" cy="923925"/>
                    </a:xfrm>
                    <a:prstGeom prst="rect">
                      <a:avLst/>
                    </a:prstGeom>
                    <a:noFill/>
                    <a:ln w="9525">
                      <a:noFill/>
                      <a:miter lim="800000"/>
                      <a:headEnd/>
                      <a:tailEnd/>
                    </a:ln>
                  </pic:spPr>
                </pic:pic>
              </a:graphicData>
            </a:graphic>
          </wp:inline>
        </w:drawing>
      </w:r>
    </w:p>
    <w:p w:rsidR="00F955E9" w:rsidRDefault="00F955E9" w:rsidP="00F955E9">
      <w:pPr>
        <w:pStyle w:val="ConsPlusTitle"/>
        <w:widowControl/>
        <w:ind w:firstLine="454"/>
        <w:jc w:val="center"/>
        <w:rPr>
          <w:rFonts w:ascii="Times New Roman" w:hAnsi="Times New Roman" w:cs="Times New Roman"/>
          <w:sz w:val="28"/>
          <w:szCs w:val="28"/>
        </w:rPr>
      </w:pPr>
    </w:p>
    <w:p w:rsidR="00F955E9" w:rsidRDefault="00F955E9" w:rsidP="00F955E9">
      <w:pPr>
        <w:pStyle w:val="ConsPlusTitle"/>
        <w:widowControl/>
        <w:ind w:firstLine="454"/>
        <w:jc w:val="center"/>
        <w:rPr>
          <w:rFonts w:ascii="Times New Roman" w:hAnsi="Times New Roman" w:cs="Times New Roman"/>
          <w:sz w:val="28"/>
          <w:szCs w:val="28"/>
        </w:rPr>
      </w:pPr>
      <w:r>
        <w:rPr>
          <w:rFonts w:ascii="Times New Roman" w:hAnsi="Times New Roman" w:cs="Times New Roman"/>
          <w:sz w:val="28"/>
          <w:szCs w:val="28"/>
        </w:rPr>
        <w:t>СОВЕТ ПАЛЕХСКОГО МУНИЦИПАЛЬНОГО РАЙОНА</w:t>
      </w:r>
    </w:p>
    <w:p w:rsidR="00F955E9" w:rsidRDefault="00F955E9" w:rsidP="00F955E9">
      <w:pPr>
        <w:pStyle w:val="ConsPlusTitle"/>
        <w:widowControl/>
        <w:ind w:firstLine="454"/>
        <w:jc w:val="center"/>
        <w:rPr>
          <w:rFonts w:ascii="Times New Roman" w:hAnsi="Times New Roman" w:cs="Times New Roman"/>
          <w:sz w:val="28"/>
          <w:szCs w:val="28"/>
        </w:rPr>
      </w:pPr>
    </w:p>
    <w:p w:rsidR="00F955E9" w:rsidRDefault="00F955E9" w:rsidP="00F955E9">
      <w:pPr>
        <w:pStyle w:val="ConsPlusTitle"/>
        <w:widowControl/>
        <w:ind w:firstLine="454"/>
        <w:jc w:val="center"/>
        <w:rPr>
          <w:rFonts w:ascii="Times New Roman" w:hAnsi="Times New Roman" w:cs="Times New Roman"/>
          <w:sz w:val="28"/>
          <w:szCs w:val="28"/>
        </w:rPr>
      </w:pPr>
      <w:r>
        <w:rPr>
          <w:rFonts w:ascii="Times New Roman" w:hAnsi="Times New Roman" w:cs="Times New Roman"/>
          <w:sz w:val="28"/>
          <w:szCs w:val="28"/>
        </w:rPr>
        <w:t>РЕШЕНИЕ</w:t>
      </w:r>
    </w:p>
    <w:p w:rsidR="00F955E9" w:rsidRDefault="00F955E9" w:rsidP="00F955E9">
      <w:pPr>
        <w:pStyle w:val="ConsPlusTitle"/>
        <w:widowControl/>
        <w:ind w:firstLine="454"/>
        <w:jc w:val="center"/>
        <w:rPr>
          <w:rFonts w:ascii="Times New Roman" w:hAnsi="Times New Roman" w:cs="Times New Roman"/>
          <w:sz w:val="28"/>
          <w:szCs w:val="28"/>
        </w:rPr>
      </w:pPr>
    </w:p>
    <w:p w:rsidR="00F955E9" w:rsidRDefault="00F955E9" w:rsidP="00F955E9">
      <w:pPr>
        <w:pStyle w:val="ConsPlusTitle"/>
        <w:widowControl/>
        <w:ind w:firstLine="454"/>
        <w:jc w:val="center"/>
        <w:rPr>
          <w:rFonts w:ascii="Times New Roman" w:hAnsi="Times New Roman" w:cs="Times New Roman"/>
          <w:sz w:val="28"/>
          <w:szCs w:val="28"/>
        </w:rPr>
      </w:pPr>
      <w:r>
        <w:rPr>
          <w:rFonts w:ascii="Times New Roman" w:hAnsi="Times New Roman" w:cs="Times New Roman"/>
          <w:sz w:val="28"/>
          <w:szCs w:val="28"/>
        </w:rPr>
        <w:tab/>
        <w:t>от 23 декабря 2021 года N 94</w:t>
      </w:r>
    </w:p>
    <w:p w:rsidR="00F955E9" w:rsidRDefault="00F955E9" w:rsidP="00F955E9">
      <w:pPr>
        <w:pStyle w:val="ConsPlusTitle"/>
        <w:widowControl/>
        <w:ind w:firstLine="454"/>
        <w:jc w:val="center"/>
        <w:rPr>
          <w:rFonts w:ascii="Times New Roman" w:hAnsi="Times New Roman" w:cs="Times New Roman"/>
          <w:sz w:val="28"/>
          <w:szCs w:val="28"/>
        </w:rPr>
      </w:pPr>
    </w:p>
    <w:p w:rsidR="00F955E9" w:rsidRDefault="00F955E9" w:rsidP="00F955E9">
      <w:pPr>
        <w:widowControl w:val="0"/>
        <w:jc w:val="center"/>
        <w:rPr>
          <w:b/>
          <w:bCs/>
          <w:sz w:val="28"/>
          <w:szCs w:val="28"/>
        </w:rPr>
      </w:pPr>
      <w:r>
        <w:rPr>
          <w:b/>
          <w:sz w:val="28"/>
          <w:szCs w:val="28"/>
        </w:rPr>
        <w:t xml:space="preserve">Об утверждении Положения </w:t>
      </w:r>
      <w:r>
        <w:rPr>
          <w:b/>
          <w:bCs/>
          <w:sz w:val="28"/>
          <w:szCs w:val="28"/>
        </w:rPr>
        <w:t>о муниципальном земельном контроле в границах сельских поселений  Палехского муниципального района</w:t>
      </w:r>
    </w:p>
    <w:p w:rsidR="00F955E9" w:rsidRDefault="00F955E9" w:rsidP="00F955E9">
      <w:pPr>
        <w:shd w:val="clear" w:color="auto" w:fill="FFFFFF"/>
        <w:jc w:val="center"/>
        <w:rPr>
          <w:i/>
          <w:color w:val="000000"/>
        </w:rPr>
      </w:pPr>
      <w:r>
        <w:rPr>
          <w:i/>
          <w:color w:val="000000"/>
        </w:rPr>
        <w:t>(в редакции решений Совета Палехского муниципального района  от 28.06.2022 № 41, от 27.10.2022 № 73, от 25.07.2023 № 46, от 26.10.2023 № 62, от 27.02.2024 № 9, от 25.07.2024 № 65, от 24.10.2024 № 89, от 25.02.2025 № 12, от 25.03.2025 № 22)</w:t>
      </w:r>
    </w:p>
    <w:p w:rsidR="00F955E9" w:rsidRDefault="00F955E9" w:rsidP="00F955E9">
      <w:pPr>
        <w:pStyle w:val="ConsPlusTitle"/>
        <w:spacing w:line="276" w:lineRule="auto"/>
        <w:ind w:firstLine="720"/>
        <w:jc w:val="both"/>
        <w:rPr>
          <w:rFonts w:ascii="Times New Roman" w:hAnsi="Times New Roman" w:cs="Times New Roman"/>
          <w:b w:val="0"/>
          <w:sz w:val="28"/>
          <w:szCs w:val="28"/>
        </w:rPr>
      </w:pPr>
    </w:p>
    <w:p w:rsidR="00F955E9" w:rsidRDefault="00F955E9" w:rsidP="00F955E9">
      <w:pPr>
        <w:snapToGrid w:val="0"/>
        <w:ind w:firstLine="709"/>
        <w:jc w:val="both"/>
        <w:rPr>
          <w:sz w:val="28"/>
          <w:szCs w:val="28"/>
        </w:rPr>
      </w:pPr>
      <w:r>
        <w:rPr>
          <w:sz w:val="28"/>
          <w:szCs w:val="28"/>
        </w:rPr>
        <w:t xml:space="preserve">В соответствии с </w:t>
      </w:r>
      <w:r>
        <w:rPr>
          <w:color w:val="000000"/>
          <w:sz w:val="28"/>
          <w:szCs w:val="28"/>
        </w:rPr>
        <w:t xml:space="preserve">Земельным </w:t>
      </w:r>
      <w:hyperlink r:id="rId9" w:history="1">
        <w:r>
          <w:rPr>
            <w:rStyle w:val="af1"/>
            <w:rFonts w:eastAsia="Arial"/>
            <w:color w:val="000000"/>
            <w:sz w:val="28"/>
            <w:szCs w:val="28"/>
          </w:rPr>
          <w:t>кодексом</w:t>
        </w:r>
      </w:hyperlink>
      <w:r>
        <w:rPr>
          <w:color w:val="000000"/>
          <w:sz w:val="28"/>
          <w:szCs w:val="28"/>
        </w:rPr>
        <w:t xml:space="preserve"> Российской Федерации, Федеральным законом от 31 июля 2020 года № 248-ФЗ «О государственном контроле (надзоре) и муниципальном контроле в Российской Федерации»,</w:t>
      </w:r>
      <w:r>
        <w:rPr>
          <w:color w:val="000000"/>
          <w:sz w:val="28"/>
          <w:szCs w:val="28"/>
          <w:shd w:val="clear" w:color="auto" w:fill="FFFFFF"/>
        </w:rPr>
        <w:t xml:space="preserve"> Федеральным законом от 06.10.2003 №131-ФЗ «Об общих принципах организации местного самоуправления в Российской Федерации»</w:t>
      </w:r>
      <w:r>
        <w:rPr>
          <w:sz w:val="28"/>
          <w:szCs w:val="28"/>
        </w:rPr>
        <w:t xml:space="preserve">, статьей 8 Устава Палехского муниципального района, </w:t>
      </w:r>
    </w:p>
    <w:p w:rsidR="00F955E9" w:rsidRDefault="00F955E9" w:rsidP="00F955E9">
      <w:pPr>
        <w:snapToGrid w:val="0"/>
        <w:ind w:firstLine="709"/>
        <w:jc w:val="both"/>
        <w:rPr>
          <w:bCs/>
          <w:sz w:val="28"/>
          <w:szCs w:val="28"/>
        </w:rPr>
      </w:pPr>
      <w:r>
        <w:rPr>
          <w:bCs/>
          <w:sz w:val="28"/>
          <w:szCs w:val="28"/>
        </w:rPr>
        <w:t>Совет Палехского муниципального района</w:t>
      </w:r>
    </w:p>
    <w:p w:rsidR="00F955E9" w:rsidRDefault="00F955E9" w:rsidP="00F955E9">
      <w:pPr>
        <w:tabs>
          <w:tab w:val="center" w:pos="5315"/>
        </w:tabs>
        <w:snapToGrid w:val="0"/>
        <w:spacing w:line="276" w:lineRule="auto"/>
        <w:ind w:firstLine="709"/>
        <w:jc w:val="both"/>
        <w:rPr>
          <w:sz w:val="28"/>
          <w:szCs w:val="28"/>
        </w:rPr>
      </w:pPr>
      <w:r>
        <w:rPr>
          <w:bCs/>
          <w:sz w:val="28"/>
          <w:szCs w:val="28"/>
        </w:rPr>
        <w:tab/>
        <w:t>РЕШИЛ:</w:t>
      </w:r>
    </w:p>
    <w:p w:rsidR="00F955E9" w:rsidRDefault="00F955E9" w:rsidP="00F955E9">
      <w:pPr>
        <w:pStyle w:val="ConsPlusTitle"/>
        <w:spacing w:line="276" w:lineRule="auto"/>
        <w:ind w:firstLine="720"/>
        <w:jc w:val="center"/>
        <w:rPr>
          <w:rFonts w:ascii="Times New Roman" w:hAnsi="Times New Roman" w:cs="Times New Roman"/>
          <w:sz w:val="28"/>
          <w:szCs w:val="28"/>
        </w:rPr>
      </w:pPr>
    </w:p>
    <w:p w:rsidR="00F955E9" w:rsidRDefault="00F955E9" w:rsidP="00F955E9">
      <w:pPr>
        <w:widowControl w:val="0"/>
        <w:numPr>
          <w:ilvl w:val="0"/>
          <w:numId w:val="1"/>
        </w:numPr>
        <w:overflowPunct w:val="0"/>
        <w:autoSpaceDE w:val="0"/>
        <w:autoSpaceDN w:val="0"/>
        <w:adjustRightInd w:val="0"/>
        <w:ind w:left="0" w:firstLine="709"/>
        <w:jc w:val="both"/>
        <w:rPr>
          <w:sz w:val="28"/>
          <w:szCs w:val="28"/>
        </w:rPr>
      </w:pPr>
      <w:r>
        <w:rPr>
          <w:bCs/>
          <w:sz w:val="28"/>
          <w:szCs w:val="28"/>
        </w:rPr>
        <w:t xml:space="preserve">Утвердить </w:t>
      </w:r>
      <w:r>
        <w:rPr>
          <w:sz w:val="28"/>
          <w:szCs w:val="28"/>
        </w:rPr>
        <w:t xml:space="preserve">положение </w:t>
      </w:r>
      <w:r>
        <w:rPr>
          <w:bCs/>
          <w:sz w:val="28"/>
          <w:szCs w:val="28"/>
        </w:rPr>
        <w:t xml:space="preserve">о муниципальном земельном контроле в границах </w:t>
      </w:r>
      <w:r>
        <w:rPr>
          <w:sz w:val="28"/>
          <w:szCs w:val="28"/>
        </w:rPr>
        <w:t xml:space="preserve">сельских поселения </w:t>
      </w:r>
      <w:r>
        <w:rPr>
          <w:bCs/>
          <w:sz w:val="28"/>
          <w:szCs w:val="28"/>
        </w:rPr>
        <w:t>Палехского муниципального района  согласно приложению.</w:t>
      </w:r>
    </w:p>
    <w:p w:rsidR="00F955E9" w:rsidRDefault="00F955E9" w:rsidP="00F955E9">
      <w:pPr>
        <w:pStyle w:val="ConsPlusTitle"/>
        <w:ind w:firstLine="708"/>
        <w:jc w:val="both"/>
        <w:rPr>
          <w:rFonts w:ascii="Times New Roman" w:eastAsia="SimSun" w:hAnsi="Times New Roman" w:cs="Times New Roman"/>
          <w:b w:val="0"/>
          <w:sz w:val="28"/>
          <w:szCs w:val="28"/>
          <w:lang w:eastAsia="en-US"/>
        </w:rPr>
      </w:pPr>
      <w:r>
        <w:rPr>
          <w:rFonts w:ascii="Times New Roman" w:eastAsia="SimSun" w:hAnsi="Times New Roman" w:cs="Times New Roman"/>
          <w:b w:val="0"/>
          <w:bCs w:val="0"/>
          <w:sz w:val="28"/>
          <w:szCs w:val="28"/>
          <w:lang w:eastAsia="en-US"/>
        </w:rPr>
        <w:t>2. Настоящее решение вступает в силу после его официального опубликования в информационном бюллетене органов местного самоуправления Палехского муниципального района, и применяется к правоотношениям, возникшим с 1 января 2022 года.</w:t>
      </w:r>
    </w:p>
    <w:p w:rsidR="00F955E9" w:rsidRDefault="00F955E9" w:rsidP="00F955E9">
      <w:pPr>
        <w:pStyle w:val="ConsPlusTitle"/>
        <w:jc w:val="both"/>
        <w:rPr>
          <w:rFonts w:ascii="Times New Roman" w:eastAsia="Times New Roman" w:hAnsi="Times New Roman" w:cs="Times New Roman"/>
          <w:bCs w:val="0"/>
          <w:sz w:val="28"/>
          <w:szCs w:val="28"/>
          <w:lang w:eastAsia="ru-RU"/>
        </w:rPr>
      </w:pPr>
    </w:p>
    <w:p w:rsidR="00F955E9" w:rsidRDefault="00F955E9" w:rsidP="00F955E9">
      <w:pPr>
        <w:pStyle w:val="ConsPlusTitle"/>
        <w:jc w:val="both"/>
        <w:rPr>
          <w:rFonts w:ascii="Times New Roman" w:hAnsi="Times New Roman" w:cs="Times New Roman"/>
          <w:sz w:val="28"/>
          <w:szCs w:val="28"/>
        </w:rPr>
      </w:pPr>
      <w:r>
        <w:rPr>
          <w:rFonts w:ascii="Times New Roman" w:hAnsi="Times New Roman" w:cs="Times New Roman"/>
          <w:sz w:val="28"/>
          <w:szCs w:val="28"/>
        </w:rPr>
        <w:t>Глава Палехского</w:t>
      </w:r>
      <w:r>
        <w:rPr>
          <w:rFonts w:ascii="Times New Roman" w:hAnsi="Times New Roman" w:cs="Times New Roman"/>
          <w:sz w:val="28"/>
          <w:szCs w:val="28"/>
        </w:rPr>
        <w:tab/>
      </w:r>
    </w:p>
    <w:p w:rsidR="00F955E9" w:rsidRDefault="00F955E9" w:rsidP="00F955E9">
      <w:pPr>
        <w:pStyle w:val="ConsPlusTitle"/>
        <w:widowControl/>
        <w:jc w:val="both"/>
        <w:rPr>
          <w:rFonts w:ascii="Times New Roman" w:hAnsi="Times New Roman" w:cs="Times New Roman"/>
          <w:sz w:val="28"/>
          <w:szCs w:val="28"/>
        </w:rPr>
      </w:pPr>
      <w:r>
        <w:rPr>
          <w:rFonts w:ascii="Times New Roman" w:hAnsi="Times New Roman" w:cs="Times New Roman"/>
          <w:sz w:val="28"/>
          <w:szCs w:val="28"/>
        </w:rPr>
        <w:t xml:space="preserve">муниципального района </w:t>
      </w:r>
      <w:r>
        <w:rPr>
          <w:rFonts w:ascii="Times New Roman" w:hAnsi="Times New Roman" w:cs="Times New Roman"/>
          <w:sz w:val="28"/>
          <w:szCs w:val="28"/>
        </w:rPr>
        <w:tab/>
      </w:r>
      <w:r>
        <w:rPr>
          <w:rFonts w:ascii="Times New Roman" w:hAnsi="Times New Roman" w:cs="Times New Roman"/>
          <w:sz w:val="28"/>
          <w:szCs w:val="28"/>
        </w:rPr>
        <w:tab/>
        <w:t xml:space="preserve">                                                И.В.Старкин</w:t>
      </w:r>
      <w:r>
        <w:rPr>
          <w:rFonts w:ascii="Times New Roman" w:hAnsi="Times New Roman" w:cs="Times New Roman"/>
          <w:sz w:val="28"/>
          <w:szCs w:val="28"/>
        </w:rPr>
        <w:tab/>
      </w:r>
      <w:r>
        <w:rPr>
          <w:rFonts w:ascii="Times New Roman" w:hAnsi="Times New Roman" w:cs="Times New Roman"/>
          <w:sz w:val="28"/>
          <w:szCs w:val="28"/>
        </w:rPr>
        <w:tab/>
      </w:r>
    </w:p>
    <w:p w:rsidR="00F955E9" w:rsidRDefault="00F955E9" w:rsidP="00F955E9">
      <w:pPr>
        <w:pStyle w:val="ConsPlusTitle"/>
        <w:widowControl/>
        <w:ind w:firstLine="720"/>
        <w:jc w:val="both"/>
        <w:rPr>
          <w:rFonts w:ascii="Times New Roman" w:hAnsi="Times New Roman" w:cs="Times New Roman"/>
          <w:sz w:val="28"/>
          <w:szCs w:val="28"/>
        </w:rPr>
      </w:pPr>
    </w:p>
    <w:p w:rsidR="00F955E9" w:rsidRDefault="00F955E9" w:rsidP="00F955E9">
      <w:pPr>
        <w:pStyle w:val="ConsPlusTitle"/>
        <w:widowControl/>
        <w:rPr>
          <w:rFonts w:ascii="Times New Roman" w:hAnsi="Times New Roman" w:cs="Times New Roman"/>
          <w:sz w:val="28"/>
          <w:szCs w:val="28"/>
        </w:rPr>
      </w:pPr>
      <w:r>
        <w:rPr>
          <w:rFonts w:ascii="Times New Roman" w:hAnsi="Times New Roman" w:cs="Times New Roman"/>
          <w:sz w:val="28"/>
          <w:szCs w:val="28"/>
        </w:rPr>
        <w:t xml:space="preserve">Председатель Совета Палехского </w:t>
      </w:r>
    </w:p>
    <w:p w:rsidR="00F955E9" w:rsidRDefault="00F955E9" w:rsidP="00F955E9">
      <w:pPr>
        <w:pStyle w:val="ConsPlusTitle"/>
        <w:widowControl/>
        <w:rPr>
          <w:rFonts w:ascii="Times New Roman" w:hAnsi="Times New Roman" w:cs="Times New Roman"/>
          <w:sz w:val="28"/>
          <w:szCs w:val="28"/>
        </w:rPr>
      </w:pPr>
      <w:r>
        <w:rPr>
          <w:rFonts w:ascii="Times New Roman" w:hAnsi="Times New Roman" w:cs="Times New Roman"/>
          <w:sz w:val="28"/>
          <w:szCs w:val="28"/>
        </w:rPr>
        <w:t>муниципального района                                                                        Д.В.Титов</w:t>
      </w:r>
    </w:p>
    <w:p w:rsidR="005B08DC" w:rsidRDefault="005B08DC" w:rsidP="004D4E64">
      <w:pPr>
        <w:tabs>
          <w:tab w:val="num" w:pos="200"/>
        </w:tabs>
        <w:outlineLvl w:val="0"/>
        <w:rPr>
          <w:sz w:val="28"/>
          <w:szCs w:val="28"/>
        </w:rPr>
      </w:pPr>
    </w:p>
    <w:p w:rsidR="00B82C91" w:rsidRDefault="00B82C91" w:rsidP="004D4E64">
      <w:pPr>
        <w:tabs>
          <w:tab w:val="num" w:pos="200"/>
        </w:tabs>
        <w:outlineLvl w:val="0"/>
        <w:rPr>
          <w:sz w:val="28"/>
          <w:szCs w:val="28"/>
        </w:rPr>
      </w:pPr>
    </w:p>
    <w:p w:rsidR="00B82C91" w:rsidRDefault="00B82C91" w:rsidP="004D4E64">
      <w:pPr>
        <w:tabs>
          <w:tab w:val="num" w:pos="200"/>
        </w:tabs>
        <w:outlineLvl w:val="0"/>
        <w:rPr>
          <w:sz w:val="28"/>
          <w:szCs w:val="28"/>
        </w:rPr>
      </w:pPr>
    </w:p>
    <w:p w:rsidR="00B82C91" w:rsidRDefault="00B82C91" w:rsidP="004D4E64">
      <w:pPr>
        <w:tabs>
          <w:tab w:val="num" w:pos="200"/>
        </w:tabs>
        <w:outlineLvl w:val="0"/>
        <w:rPr>
          <w:sz w:val="28"/>
          <w:szCs w:val="28"/>
        </w:rPr>
      </w:pPr>
    </w:p>
    <w:p w:rsidR="005F50B3" w:rsidRDefault="005F50B3" w:rsidP="00F955E9">
      <w:pPr>
        <w:tabs>
          <w:tab w:val="num" w:pos="200"/>
        </w:tabs>
        <w:outlineLvl w:val="0"/>
        <w:rPr>
          <w:sz w:val="28"/>
          <w:szCs w:val="28"/>
        </w:rPr>
      </w:pPr>
    </w:p>
    <w:p w:rsidR="00F955E9" w:rsidRDefault="00F955E9" w:rsidP="00F955E9">
      <w:pPr>
        <w:tabs>
          <w:tab w:val="num" w:pos="200"/>
        </w:tabs>
        <w:outlineLvl w:val="0"/>
      </w:pPr>
    </w:p>
    <w:p w:rsidR="005B08DC" w:rsidRDefault="005B08DC" w:rsidP="005B08DC">
      <w:pPr>
        <w:tabs>
          <w:tab w:val="num" w:pos="200"/>
        </w:tabs>
        <w:ind w:left="4536"/>
        <w:jc w:val="right"/>
        <w:outlineLvl w:val="0"/>
      </w:pPr>
      <w:r>
        <w:lastRenderedPageBreak/>
        <w:t xml:space="preserve">Приложение </w:t>
      </w:r>
    </w:p>
    <w:p w:rsidR="005B08DC" w:rsidRDefault="005B08DC" w:rsidP="005B08DC">
      <w:pPr>
        <w:ind w:left="4536"/>
        <w:jc w:val="right"/>
        <w:rPr>
          <w:bCs/>
          <w:color w:val="000000"/>
        </w:rPr>
      </w:pPr>
      <w:r>
        <w:rPr>
          <w:color w:val="000000"/>
        </w:rPr>
        <w:t xml:space="preserve"> к решению </w:t>
      </w:r>
      <w:r>
        <w:rPr>
          <w:bCs/>
          <w:color w:val="000000"/>
        </w:rPr>
        <w:t xml:space="preserve">Совета Палехского </w:t>
      </w:r>
    </w:p>
    <w:p w:rsidR="005B08DC" w:rsidRDefault="005B08DC" w:rsidP="005B08DC">
      <w:pPr>
        <w:ind w:left="4536"/>
        <w:jc w:val="right"/>
        <w:rPr>
          <w:color w:val="000000"/>
        </w:rPr>
      </w:pPr>
      <w:r>
        <w:rPr>
          <w:bCs/>
          <w:color w:val="000000"/>
        </w:rPr>
        <w:t>муниципального района</w:t>
      </w:r>
    </w:p>
    <w:p w:rsidR="005B08DC" w:rsidRDefault="005B08DC" w:rsidP="005B08DC">
      <w:pPr>
        <w:tabs>
          <w:tab w:val="num" w:pos="200"/>
        </w:tabs>
        <w:ind w:left="4536"/>
        <w:jc w:val="right"/>
        <w:outlineLvl w:val="0"/>
      </w:pPr>
      <w:r>
        <w:t>от 23.12. 2021 № 94</w:t>
      </w:r>
    </w:p>
    <w:p w:rsidR="005B08DC" w:rsidRDefault="005B08DC" w:rsidP="005B08DC">
      <w:pPr>
        <w:widowControl w:val="0"/>
        <w:autoSpaceDE w:val="0"/>
        <w:jc w:val="right"/>
        <w:rPr>
          <w:b/>
          <w:sz w:val="28"/>
          <w:szCs w:val="28"/>
        </w:rPr>
      </w:pPr>
    </w:p>
    <w:p w:rsidR="005B08DC" w:rsidRDefault="005B08DC" w:rsidP="005B08DC">
      <w:pPr>
        <w:widowControl w:val="0"/>
        <w:autoSpaceDE w:val="0"/>
        <w:jc w:val="center"/>
        <w:rPr>
          <w:b/>
          <w:sz w:val="28"/>
          <w:szCs w:val="28"/>
        </w:rPr>
      </w:pPr>
      <w:r>
        <w:rPr>
          <w:b/>
          <w:sz w:val="28"/>
          <w:szCs w:val="28"/>
        </w:rPr>
        <w:t>ПОЛОЖЕНИЕ</w:t>
      </w:r>
    </w:p>
    <w:p w:rsidR="005B08DC" w:rsidRDefault="005B08DC" w:rsidP="005B08DC">
      <w:pPr>
        <w:widowControl w:val="0"/>
        <w:autoSpaceDE w:val="0"/>
        <w:jc w:val="center"/>
        <w:rPr>
          <w:b/>
          <w:bCs/>
          <w:sz w:val="28"/>
          <w:szCs w:val="28"/>
        </w:rPr>
      </w:pPr>
      <w:r>
        <w:rPr>
          <w:b/>
          <w:bCs/>
          <w:sz w:val="28"/>
          <w:szCs w:val="28"/>
        </w:rPr>
        <w:t>о муниципальном земельном контроле в границах сельских поселений</w:t>
      </w:r>
    </w:p>
    <w:bookmarkEnd w:id="0"/>
    <w:p w:rsidR="005B08DC" w:rsidRDefault="005B08DC" w:rsidP="005B08DC">
      <w:pPr>
        <w:widowControl w:val="0"/>
        <w:autoSpaceDE w:val="0"/>
        <w:jc w:val="center"/>
        <w:rPr>
          <w:b/>
          <w:bCs/>
          <w:sz w:val="28"/>
          <w:szCs w:val="28"/>
        </w:rPr>
      </w:pPr>
      <w:r>
        <w:rPr>
          <w:b/>
          <w:bCs/>
          <w:sz w:val="28"/>
          <w:szCs w:val="28"/>
        </w:rPr>
        <w:t>Палехского муниципального района</w:t>
      </w:r>
    </w:p>
    <w:p w:rsidR="00DD5055" w:rsidRDefault="00DD5055" w:rsidP="002459E4">
      <w:pPr>
        <w:pStyle w:val="ConsPlusNormal"/>
        <w:ind w:firstLine="0"/>
        <w:jc w:val="center"/>
        <w:rPr>
          <w:rFonts w:ascii="Times New Roman" w:hAnsi="Times New Roman" w:cs="Times New Roman"/>
          <w:b/>
          <w:bCs/>
          <w:color w:val="000000"/>
          <w:sz w:val="28"/>
          <w:szCs w:val="28"/>
        </w:rPr>
      </w:pPr>
    </w:p>
    <w:p w:rsidR="008C7EE0" w:rsidRDefault="00F73F27" w:rsidP="002459E4">
      <w:pPr>
        <w:pStyle w:val="ConsPlusNormal"/>
        <w:ind w:firstLine="0"/>
        <w:jc w:val="center"/>
        <w:rPr>
          <w:rFonts w:ascii="Times New Roman" w:hAnsi="Times New Roman" w:cs="Times New Roman"/>
          <w:b/>
          <w:bCs/>
          <w:color w:val="000000"/>
          <w:sz w:val="28"/>
          <w:szCs w:val="28"/>
        </w:rPr>
      </w:pPr>
      <w:r w:rsidRPr="002459E4">
        <w:rPr>
          <w:rFonts w:ascii="Times New Roman" w:hAnsi="Times New Roman" w:cs="Times New Roman"/>
          <w:b/>
          <w:bCs/>
          <w:color w:val="000000"/>
          <w:sz w:val="28"/>
          <w:szCs w:val="28"/>
        </w:rPr>
        <w:t>1. Общие положения</w:t>
      </w:r>
    </w:p>
    <w:p w:rsidR="004C6C30" w:rsidRPr="002459E4" w:rsidRDefault="004C6C30" w:rsidP="002459E4">
      <w:pPr>
        <w:pStyle w:val="ConsPlusNormal"/>
        <w:ind w:firstLine="0"/>
        <w:jc w:val="center"/>
        <w:rPr>
          <w:rFonts w:ascii="Times New Roman" w:hAnsi="Times New Roman" w:cs="Times New Roman"/>
          <w:b/>
          <w:bCs/>
          <w:color w:val="000000"/>
          <w:sz w:val="28"/>
          <w:szCs w:val="28"/>
        </w:rPr>
      </w:pPr>
    </w:p>
    <w:p w:rsidR="008C7EE0" w:rsidRPr="005B08DC" w:rsidRDefault="00F73F27" w:rsidP="005B08DC">
      <w:pPr>
        <w:widowControl w:val="0"/>
        <w:autoSpaceDE w:val="0"/>
        <w:ind w:firstLine="709"/>
        <w:jc w:val="both"/>
        <w:rPr>
          <w:bCs/>
          <w:sz w:val="28"/>
          <w:szCs w:val="28"/>
        </w:rPr>
      </w:pPr>
      <w:r w:rsidRPr="002459E4">
        <w:rPr>
          <w:color w:val="000000"/>
          <w:sz w:val="28"/>
          <w:szCs w:val="28"/>
        </w:rPr>
        <w:t xml:space="preserve">1.1. Настоящее Положение устанавливает порядок осуществления муниципального </w:t>
      </w:r>
      <w:r w:rsidR="005B08DC">
        <w:rPr>
          <w:bCs/>
          <w:sz w:val="28"/>
          <w:szCs w:val="28"/>
        </w:rPr>
        <w:t>земельного контроля</w:t>
      </w:r>
      <w:r w:rsidR="005B08DC" w:rsidRPr="005B08DC">
        <w:rPr>
          <w:bCs/>
          <w:sz w:val="28"/>
          <w:szCs w:val="28"/>
        </w:rPr>
        <w:t xml:space="preserve"> в границах сельских поселений</w:t>
      </w:r>
      <w:r w:rsidR="005B08DC">
        <w:rPr>
          <w:bCs/>
          <w:sz w:val="28"/>
          <w:szCs w:val="28"/>
        </w:rPr>
        <w:t xml:space="preserve"> </w:t>
      </w:r>
      <w:r w:rsidR="005B08DC" w:rsidRPr="005B08DC">
        <w:rPr>
          <w:bCs/>
          <w:sz w:val="28"/>
          <w:szCs w:val="28"/>
        </w:rPr>
        <w:t>Палехского муниципального района</w:t>
      </w:r>
      <w:r w:rsidR="005B08DC">
        <w:rPr>
          <w:bCs/>
          <w:sz w:val="28"/>
          <w:szCs w:val="28"/>
        </w:rPr>
        <w:t xml:space="preserve"> </w:t>
      </w:r>
      <w:r w:rsidRPr="002459E4">
        <w:rPr>
          <w:color w:val="000000"/>
          <w:sz w:val="28"/>
          <w:szCs w:val="28"/>
        </w:rPr>
        <w:t>(далее – муниципальный контроль).</w:t>
      </w:r>
    </w:p>
    <w:p w:rsidR="00204DA4" w:rsidRDefault="00F73F27" w:rsidP="00204DA4">
      <w:pPr>
        <w:ind w:firstLine="709"/>
        <w:jc w:val="both"/>
        <w:rPr>
          <w:sz w:val="28"/>
          <w:szCs w:val="28"/>
          <w:shd w:val="clear" w:color="auto" w:fill="FFFFFF"/>
        </w:rPr>
      </w:pPr>
      <w:r w:rsidRPr="002459E4">
        <w:rPr>
          <w:sz w:val="28"/>
          <w:szCs w:val="28"/>
        </w:rPr>
        <w:t xml:space="preserve">1.2. </w:t>
      </w:r>
      <w:r w:rsidRPr="002459E4">
        <w:rPr>
          <w:sz w:val="28"/>
          <w:szCs w:val="28"/>
          <w:shd w:val="clear" w:color="auto" w:fill="FFFFFF"/>
        </w:rPr>
        <w:t>Предметом муниципального контроля является</w:t>
      </w:r>
      <w:r w:rsidR="00204DA4">
        <w:rPr>
          <w:sz w:val="28"/>
          <w:szCs w:val="28"/>
          <w:shd w:val="clear" w:color="auto" w:fill="FFFFFF"/>
        </w:rPr>
        <w:t>:</w:t>
      </w:r>
      <w:r w:rsidR="005956A6" w:rsidRPr="002459E4">
        <w:rPr>
          <w:sz w:val="28"/>
          <w:szCs w:val="28"/>
          <w:shd w:val="clear" w:color="auto" w:fill="FFFFFF"/>
        </w:rPr>
        <w:t xml:space="preserve"> </w:t>
      </w:r>
    </w:p>
    <w:p w:rsidR="00204DA4" w:rsidRDefault="00204DA4" w:rsidP="00204DA4">
      <w:pPr>
        <w:ind w:firstLine="709"/>
        <w:jc w:val="both"/>
      </w:pPr>
      <w:r>
        <w:rPr>
          <w:sz w:val="28"/>
          <w:szCs w:val="28"/>
        </w:rPr>
        <w:t>1) соблюдение юридическими лицами, индивидуальными предпринимателями, гражданами (далее – контролируемые лица) обязательных требований земельного законодательства в отношении объектов земельных отношений, за нарушение которых законодательством Российской Федерации, законодательством Ивановской области предусмотрена административная ответственность;</w:t>
      </w:r>
    </w:p>
    <w:p w:rsidR="00204DA4" w:rsidRDefault="00204DA4" w:rsidP="00204DA4">
      <w:pPr>
        <w:autoSpaceDE w:val="0"/>
        <w:ind w:firstLine="709"/>
        <w:jc w:val="both"/>
      </w:pPr>
      <w:r>
        <w:rPr>
          <w:sz w:val="28"/>
          <w:szCs w:val="28"/>
        </w:rPr>
        <w:t>2) исполнение решений, принимаемых по результатам контрольных мероприятий.</w:t>
      </w:r>
    </w:p>
    <w:p w:rsidR="008C7EE0" w:rsidRPr="00204DA4" w:rsidRDefault="00F73F27" w:rsidP="00204DA4">
      <w:pPr>
        <w:pStyle w:val="ConsPlusNormal"/>
        <w:ind w:firstLine="709"/>
        <w:jc w:val="both"/>
        <w:rPr>
          <w:rFonts w:ascii="Times New Roman" w:hAnsi="Times New Roman" w:cs="Times New Roman"/>
          <w:color w:val="000000"/>
          <w:sz w:val="28"/>
          <w:szCs w:val="28"/>
        </w:rPr>
      </w:pPr>
      <w:r w:rsidRPr="00204DA4">
        <w:rPr>
          <w:rFonts w:ascii="Times New Roman" w:hAnsi="Times New Roman" w:cs="Times New Roman"/>
          <w:color w:val="000000"/>
          <w:sz w:val="28"/>
          <w:szCs w:val="28"/>
        </w:rPr>
        <w:t xml:space="preserve">1.3. Муниципальный контроль осуществляется </w:t>
      </w:r>
      <w:r w:rsidR="00766396" w:rsidRPr="00204DA4">
        <w:rPr>
          <w:rFonts w:ascii="Times New Roman" w:hAnsi="Times New Roman" w:cs="Times New Roman"/>
          <w:color w:val="000000"/>
          <w:sz w:val="28"/>
          <w:szCs w:val="28"/>
        </w:rPr>
        <w:t>контрольным (надзорным) органом</w:t>
      </w:r>
      <w:r w:rsidRPr="00204DA4">
        <w:rPr>
          <w:rFonts w:ascii="Times New Roman" w:hAnsi="Times New Roman" w:cs="Times New Roman"/>
          <w:color w:val="000000"/>
          <w:sz w:val="28"/>
          <w:szCs w:val="28"/>
        </w:rPr>
        <w:t xml:space="preserve"> </w:t>
      </w:r>
      <w:r w:rsidR="00204DA4">
        <w:rPr>
          <w:rFonts w:ascii="Times New Roman" w:hAnsi="Times New Roman" w:cs="Times New Roman"/>
          <w:color w:val="000000"/>
          <w:sz w:val="28"/>
          <w:szCs w:val="28"/>
        </w:rPr>
        <w:t xml:space="preserve">администрации Палехского муниципального района </w:t>
      </w:r>
      <w:r w:rsidRPr="00204DA4">
        <w:rPr>
          <w:rFonts w:ascii="Times New Roman" w:hAnsi="Times New Roman" w:cs="Times New Roman"/>
          <w:color w:val="000000"/>
          <w:sz w:val="28"/>
          <w:szCs w:val="28"/>
        </w:rPr>
        <w:t xml:space="preserve">(далее – </w:t>
      </w:r>
      <w:r w:rsidR="00766396" w:rsidRPr="00204DA4">
        <w:rPr>
          <w:rFonts w:ascii="Times New Roman" w:hAnsi="Times New Roman" w:cs="Times New Roman"/>
          <w:color w:val="000000"/>
          <w:sz w:val="28"/>
          <w:szCs w:val="28"/>
        </w:rPr>
        <w:t>А</w:t>
      </w:r>
      <w:r w:rsidRPr="00204DA4">
        <w:rPr>
          <w:rFonts w:ascii="Times New Roman" w:hAnsi="Times New Roman" w:cs="Times New Roman"/>
          <w:color w:val="000000"/>
          <w:sz w:val="28"/>
          <w:szCs w:val="28"/>
        </w:rPr>
        <w:t xml:space="preserve">дминистрация, контрольный </w:t>
      </w:r>
      <w:r w:rsidR="00766396" w:rsidRPr="00204DA4">
        <w:rPr>
          <w:rFonts w:ascii="Times New Roman" w:hAnsi="Times New Roman" w:cs="Times New Roman"/>
          <w:color w:val="000000"/>
          <w:sz w:val="28"/>
          <w:szCs w:val="28"/>
        </w:rPr>
        <w:t xml:space="preserve">(надзорный) </w:t>
      </w:r>
      <w:r w:rsidRPr="00204DA4">
        <w:rPr>
          <w:rFonts w:ascii="Times New Roman" w:hAnsi="Times New Roman" w:cs="Times New Roman"/>
          <w:color w:val="000000"/>
          <w:sz w:val="28"/>
          <w:szCs w:val="28"/>
        </w:rPr>
        <w:t>орган).</w:t>
      </w:r>
    </w:p>
    <w:p w:rsidR="008C7EE0" w:rsidRPr="002459E4" w:rsidRDefault="00F73F27" w:rsidP="002459E4">
      <w:pPr>
        <w:ind w:firstLine="709"/>
        <w:contextualSpacing/>
        <w:jc w:val="both"/>
        <w:rPr>
          <w:color w:val="000000"/>
          <w:sz w:val="28"/>
          <w:szCs w:val="28"/>
        </w:rPr>
      </w:pPr>
      <w:r w:rsidRPr="002459E4">
        <w:rPr>
          <w:color w:val="000000"/>
          <w:sz w:val="28"/>
          <w:szCs w:val="28"/>
        </w:rPr>
        <w:t xml:space="preserve">От имени </w:t>
      </w:r>
      <w:r w:rsidR="00761B89">
        <w:rPr>
          <w:color w:val="000000"/>
          <w:sz w:val="28"/>
          <w:szCs w:val="28"/>
        </w:rPr>
        <w:t>А</w:t>
      </w:r>
      <w:r w:rsidRPr="002459E4">
        <w:rPr>
          <w:color w:val="000000"/>
          <w:sz w:val="28"/>
          <w:szCs w:val="28"/>
        </w:rPr>
        <w:t>дминистрации полномочия по муниципальному контролю осуществляются</w:t>
      </w:r>
      <w:r w:rsidR="00204DA4">
        <w:rPr>
          <w:color w:val="000000"/>
          <w:sz w:val="28"/>
          <w:szCs w:val="28"/>
        </w:rPr>
        <w:t xml:space="preserve"> отделом муниципального контроля</w:t>
      </w:r>
      <w:r w:rsidRPr="002459E4">
        <w:rPr>
          <w:color w:val="000000"/>
          <w:sz w:val="28"/>
          <w:szCs w:val="28"/>
        </w:rPr>
        <w:t xml:space="preserve">. </w:t>
      </w:r>
    </w:p>
    <w:p w:rsidR="001358B4" w:rsidRPr="007D0797" w:rsidRDefault="00F73F27" w:rsidP="007D0797">
      <w:pPr>
        <w:pStyle w:val="docdata"/>
        <w:spacing w:before="0" w:beforeAutospacing="0" w:after="160" w:afterAutospacing="0"/>
        <w:ind w:firstLine="709"/>
        <w:contextualSpacing/>
        <w:jc w:val="both"/>
        <w:rPr>
          <w:sz w:val="28"/>
          <w:szCs w:val="28"/>
        </w:rPr>
      </w:pPr>
      <w:r w:rsidRPr="007D0797">
        <w:rPr>
          <w:sz w:val="28"/>
          <w:szCs w:val="28"/>
        </w:rPr>
        <w:t xml:space="preserve">1.4. </w:t>
      </w:r>
      <w:r w:rsidR="001358B4" w:rsidRPr="007D0797">
        <w:rPr>
          <w:sz w:val="28"/>
          <w:szCs w:val="28"/>
        </w:rPr>
        <w:t>Должностными лицами, уполномоченными на организацию муниципального контроля, являются:</w:t>
      </w:r>
    </w:p>
    <w:p w:rsidR="007D0797" w:rsidRPr="007D0797" w:rsidRDefault="007D0797" w:rsidP="007D0797">
      <w:pPr>
        <w:pStyle w:val="docdata"/>
        <w:spacing w:before="0" w:beforeAutospacing="0" w:after="160" w:afterAutospacing="0"/>
        <w:ind w:firstLine="709"/>
        <w:contextualSpacing/>
        <w:jc w:val="both"/>
        <w:rPr>
          <w:sz w:val="28"/>
          <w:szCs w:val="28"/>
        </w:rPr>
      </w:pPr>
      <w:r w:rsidRPr="007D0797">
        <w:rPr>
          <w:sz w:val="28"/>
          <w:szCs w:val="28"/>
        </w:rPr>
        <w:t>- Глава Палехского муниципального района;</w:t>
      </w:r>
    </w:p>
    <w:p w:rsidR="007D0797" w:rsidRPr="007D0797" w:rsidRDefault="007D0797" w:rsidP="007D0797">
      <w:pPr>
        <w:pStyle w:val="docdata"/>
        <w:spacing w:before="0" w:beforeAutospacing="0" w:after="160" w:afterAutospacing="0"/>
        <w:ind w:firstLine="709"/>
        <w:contextualSpacing/>
        <w:jc w:val="both"/>
        <w:rPr>
          <w:sz w:val="28"/>
          <w:szCs w:val="28"/>
        </w:rPr>
      </w:pPr>
      <w:r w:rsidRPr="007D0797">
        <w:rPr>
          <w:sz w:val="28"/>
          <w:szCs w:val="28"/>
        </w:rPr>
        <w:t>- начальник отдела муниципального контроля администрации Палехского муниципального района</w:t>
      </w:r>
    </w:p>
    <w:p w:rsidR="007D0797" w:rsidRDefault="007D0797" w:rsidP="007D0797">
      <w:pPr>
        <w:pStyle w:val="docdata"/>
        <w:spacing w:before="0" w:beforeAutospacing="0" w:after="160" w:afterAutospacing="0"/>
        <w:ind w:firstLine="709"/>
        <w:contextualSpacing/>
        <w:jc w:val="both"/>
        <w:rPr>
          <w:sz w:val="28"/>
          <w:szCs w:val="28"/>
        </w:rPr>
      </w:pPr>
      <w:r w:rsidRPr="007D0797">
        <w:rPr>
          <w:sz w:val="28"/>
          <w:szCs w:val="28"/>
        </w:rPr>
        <w:t xml:space="preserve"> </w:t>
      </w:r>
      <w:r w:rsidR="007E4714" w:rsidRPr="007D0797">
        <w:rPr>
          <w:sz w:val="28"/>
          <w:szCs w:val="28"/>
        </w:rPr>
        <w:t>(далее – уполномоченное должностное лицо),которые вправе принимать решения и подпи</w:t>
      </w:r>
      <w:r>
        <w:rPr>
          <w:sz w:val="28"/>
          <w:szCs w:val="28"/>
        </w:rPr>
        <w:t>сывать документы:</w:t>
      </w:r>
    </w:p>
    <w:p w:rsidR="007D0797" w:rsidRDefault="007E4714" w:rsidP="007D0797">
      <w:pPr>
        <w:pStyle w:val="docdata"/>
        <w:spacing w:before="0" w:beforeAutospacing="0" w:after="160" w:afterAutospacing="0"/>
        <w:ind w:firstLine="709"/>
        <w:contextualSpacing/>
        <w:jc w:val="both"/>
        <w:rPr>
          <w:iCs/>
          <w:sz w:val="28"/>
          <w:szCs w:val="28"/>
        </w:rPr>
      </w:pPr>
      <w:r w:rsidRPr="007D0797">
        <w:rPr>
          <w:iCs/>
          <w:sz w:val="28"/>
          <w:szCs w:val="28"/>
        </w:rPr>
        <w:t xml:space="preserve">- </w:t>
      </w:r>
      <w:r w:rsidR="007D54BA" w:rsidRPr="007D0797">
        <w:rPr>
          <w:iCs/>
          <w:sz w:val="28"/>
          <w:szCs w:val="28"/>
        </w:rPr>
        <w:t xml:space="preserve">решения </w:t>
      </w:r>
      <w:r w:rsidRPr="007D0797">
        <w:rPr>
          <w:iCs/>
          <w:sz w:val="28"/>
          <w:szCs w:val="28"/>
        </w:rPr>
        <w:t>о проведении контрольных (надзорных) мероприятий со взаимодействием;</w:t>
      </w:r>
    </w:p>
    <w:p w:rsidR="007D0797" w:rsidRDefault="007D54BA" w:rsidP="007D0797">
      <w:pPr>
        <w:pStyle w:val="docdata"/>
        <w:spacing w:before="0" w:beforeAutospacing="0" w:after="160" w:afterAutospacing="0"/>
        <w:ind w:firstLine="709"/>
        <w:contextualSpacing/>
        <w:jc w:val="both"/>
        <w:rPr>
          <w:iCs/>
          <w:sz w:val="28"/>
          <w:szCs w:val="28"/>
        </w:rPr>
      </w:pPr>
      <w:r w:rsidRPr="007D0797">
        <w:rPr>
          <w:iCs/>
          <w:sz w:val="28"/>
          <w:szCs w:val="28"/>
        </w:rPr>
        <w:t>- о выдаче задания на проведение контрольного (надзорного) мероприятия без взаимодействия;</w:t>
      </w:r>
    </w:p>
    <w:p w:rsidR="005729F0" w:rsidRPr="007D0797" w:rsidRDefault="007E4714" w:rsidP="007D0797">
      <w:pPr>
        <w:pStyle w:val="docdata"/>
        <w:spacing w:before="0" w:beforeAutospacing="0" w:after="160" w:afterAutospacing="0"/>
        <w:ind w:firstLine="709"/>
        <w:contextualSpacing/>
        <w:jc w:val="both"/>
        <w:rPr>
          <w:sz w:val="28"/>
          <w:szCs w:val="28"/>
        </w:rPr>
      </w:pPr>
      <w:r w:rsidRPr="007D0797">
        <w:rPr>
          <w:iCs/>
          <w:sz w:val="28"/>
          <w:szCs w:val="28"/>
        </w:rPr>
        <w:t xml:space="preserve">- </w:t>
      </w:r>
      <w:r w:rsidR="00EC6FFA" w:rsidRPr="007D0797">
        <w:rPr>
          <w:iCs/>
          <w:sz w:val="28"/>
          <w:szCs w:val="28"/>
        </w:rPr>
        <w:t xml:space="preserve">решения </w:t>
      </w:r>
      <w:r w:rsidRPr="007D0797">
        <w:rPr>
          <w:iCs/>
          <w:sz w:val="28"/>
          <w:szCs w:val="28"/>
        </w:rPr>
        <w:t xml:space="preserve">о проведении </w:t>
      </w:r>
      <w:r w:rsidR="00EC6FFA" w:rsidRPr="007D0797">
        <w:rPr>
          <w:iCs/>
          <w:sz w:val="28"/>
          <w:szCs w:val="28"/>
        </w:rPr>
        <w:t>профилактического визита</w:t>
      </w:r>
      <w:r w:rsidR="007D0797" w:rsidRPr="007D0797">
        <w:rPr>
          <w:iCs/>
          <w:sz w:val="28"/>
          <w:szCs w:val="28"/>
        </w:rPr>
        <w:t>.</w:t>
      </w:r>
    </w:p>
    <w:p w:rsidR="00D75C7A" w:rsidRPr="007D0797" w:rsidRDefault="00847C76" w:rsidP="002459E4">
      <w:pPr>
        <w:pStyle w:val="docdata"/>
        <w:spacing w:before="0" w:beforeAutospacing="0" w:after="160" w:afterAutospacing="0"/>
        <w:ind w:firstLine="709"/>
        <w:contextualSpacing/>
        <w:jc w:val="both"/>
        <w:rPr>
          <w:sz w:val="28"/>
          <w:szCs w:val="28"/>
        </w:rPr>
      </w:pPr>
      <w:r w:rsidRPr="007D0797">
        <w:rPr>
          <w:sz w:val="28"/>
          <w:szCs w:val="28"/>
        </w:rPr>
        <w:t xml:space="preserve">1.5. </w:t>
      </w:r>
      <w:r w:rsidR="00F73F27" w:rsidRPr="007D0797">
        <w:rPr>
          <w:sz w:val="28"/>
          <w:szCs w:val="28"/>
        </w:rPr>
        <w:t xml:space="preserve">Должностными лицами, уполномоченными </w:t>
      </w:r>
      <w:r w:rsidR="00D75C7A" w:rsidRPr="007D0797">
        <w:rPr>
          <w:sz w:val="28"/>
          <w:szCs w:val="28"/>
        </w:rPr>
        <w:t>на осуществление муниципального</w:t>
      </w:r>
      <w:r w:rsidR="00F73F27" w:rsidRPr="007D0797">
        <w:rPr>
          <w:sz w:val="28"/>
          <w:szCs w:val="28"/>
        </w:rPr>
        <w:t xml:space="preserve"> контрол</w:t>
      </w:r>
      <w:r w:rsidR="00D75C7A" w:rsidRPr="007D0797">
        <w:rPr>
          <w:sz w:val="28"/>
          <w:szCs w:val="28"/>
        </w:rPr>
        <w:t>я</w:t>
      </w:r>
      <w:r w:rsidR="00F73F27" w:rsidRPr="007D0797">
        <w:rPr>
          <w:sz w:val="28"/>
          <w:szCs w:val="28"/>
        </w:rPr>
        <w:t>, являются</w:t>
      </w:r>
      <w:r w:rsidR="00D75C7A" w:rsidRPr="007D0797">
        <w:rPr>
          <w:sz w:val="28"/>
          <w:szCs w:val="28"/>
        </w:rPr>
        <w:t>:</w:t>
      </w:r>
    </w:p>
    <w:p w:rsidR="008C7EE0" w:rsidRPr="007D0797" w:rsidRDefault="00D75C7A" w:rsidP="007D0797">
      <w:pPr>
        <w:pStyle w:val="docdata"/>
        <w:spacing w:before="0" w:beforeAutospacing="0" w:after="160" w:afterAutospacing="0"/>
        <w:ind w:firstLine="709"/>
        <w:contextualSpacing/>
        <w:jc w:val="both"/>
        <w:rPr>
          <w:iCs/>
          <w:sz w:val="28"/>
          <w:szCs w:val="28"/>
        </w:rPr>
      </w:pPr>
      <w:r w:rsidRPr="007D0797">
        <w:rPr>
          <w:i/>
          <w:iCs/>
          <w:sz w:val="28"/>
          <w:szCs w:val="28"/>
        </w:rPr>
        <w:t xml:space="preserve">- </w:t>
      </w:r>
      <w:r w:rsidR="007D0797" w:rsidRPr="007D0797">
        <w:rPr>
          <w:iCs/>
          <w:sz w:val="28"/>
          <w:szCs w:val="28"/>
        </w:rPr>
        <w:t xml:space="preserve">начальник отдела муниципального контроля администрации Палехского муниципального района </w:t>
      </w:r>
      <w:r w:rsidR="00F73F27" w:rsidRPr="007D0797">
        <w:rPr>
          <w:sz w:val="28"/>
          <w:szCs w:val="28"/>
        </w:rPr>
        <w:t>(далее – Инспектор), которы</w:t>
      </w:r>
      <w:r w:rsidR="007D0797" w:rsidRPr="007D0797">
        <w:rPr>
          <w:sz w:val="28"/>
          <w:szCs w:val="28"/>
        </w:rPr>
        <w:t>й</w:t>
      </w:r>
      <w:r w:rsidR="00F73F27" w:rsidRPr="007D0797">
        <w:rPr>
          <w:sz w:val="28"/>
          <w:szCs w:val="28"/>
        </w:rPr>
        <w:t>:</w:t>
      </w:r>
    </w:p>
    <w:p w:rsidR="008C7EE0" w:rsidRPr="007D0797" w:rsidRDefault="00F73F27" w:rsidP="002459E4">
      <w:pPr>
        <w:pStyle w:val="ConsPlusNormal"/>
        <w:ind w:firstLine="540"/>
        <w:jc w:val="both"/>
        <w:rPr>
          <w:rFonts w:ascii="Times New Roman" w:hAnsi="Times New Roman" w:cs="Times New Roman"/>
          <w:iCs/>
          <w:sz w:val="28"/>
          <w:szCs w:val="28"/>
        </w:rPr>
      </w:pPr>
      <w:r w:rsidRPr="007D0797">
        <w:rPr>
          <w:rFonts w:ascii="Times New Roman" w:hAnsi="Times New Roman" w:cs="Times New Roman"/>
          <w:b/>
          <w:iCs/>
          <w:sz w:val="28"/>
          <w:szCs w:val="28"/>
        </w:rPr>
        <w:lastRenderedPageBreak/>
        <w:t xml:space="preserve">- </w:t>
      </w:r>
      <w:r w:rsidRPr="007D0797">
        <w:rPr>
          <w:rFonts w:ascii="Times New Roman" w:hAnsi="Times New Roman" w:cs="Times New Roman"/>
          <w:iCs/>
          <w:sz w:val="28"/>
          <w:szCs w:val="28"/>
        </w:rPr>
        <w:t>при выявлении нарушения обязательного требования обязан принимать меры, установленные действующим законодательством, в том числе предусмотренные ч. 2 ст. 90 Федерального закона «О государственном контроле (надзоре) и муниципальном контроле в РФ»;</w:t>
      </w:r>
    </w:p>
    <w:p w:rsidR="008C7EE0" w:rsidRPr="007D0797" w:rsidRDefault="00F73F27" w:rsidP="002459E4">
      <w:pPr>
        <w:pStyle w:val="ConsPlusNormal"/>
        <w:ind w:firstLine="540"/>
        <w:jc w:val="both"/>
        <w:rPr>
          <w:rFonts w:ascii="Times New Roman" w:hAnsi="Times New Roman" w:cs="Times New Roman"/>
          <w:iCs/>
          <w:sz w:val="28"/>
          <w:szCs w:val="28"/>
        </w:rPr>
      </w:pPr>
      <w:r w:rsidRPr="007D0797">
        <w:rPr>
          <w:rFonts w:ascii="Times New Roman" w:hAnsi="Times New Roman" w:cs="Times New Roman"/>
          <w:iCs/>
          <w:sz w:val="28"/>
          <w:szCs w:val="28"/>
        </w:rPr>
        <w:t>- непосредственно осуществляет контрольные (надзорные) и профилактические мероприятия, решение о проведении которых принято в установленном порядке;</w:t>
      </w:r>
    </w:p>
    <w:p w:rsidR="008C7EE0" w:rsidRPr="007D0797" w:rsidRDefault="00F73F27" w:rsidP="002459E4">
      <w:pPr>
        <w:pStyle w:val="ConsPlusNormal"/>
        <w:ind w:firstLine="540"/>
        <w:jc w:val="both"/>
        <w:rPr>
          <w:rFonts w:ascii="Times New Roman" w:hAnsi="Times New Roman" w:cs="Times New Roman"/>
          <w:iCs/>
          <w:sz w:val="28"/>
          <w:szCs w:val="28"/>
        </w:rPr>
      </w:pPr>
      <w:r w:rsidRPr="007D0797">
        <w:rPr>
          <w:rFonts w:ascii="Times New Roman" w:hAnsi="Times New Roman" w:cs="Times New Roman"/>
          <w:iCs/>
          <w:sz w:val="28"/>
          <w:szCs w:val="28"/>
        </w:rPr>
        <w:t>- составляет и подписывает протоколы контрольных (надзорных) действий, прилагаемые к нему документы;</w:t>
      </w:r>
    </w:p>
    <w:p w:rsidR="008C7EE0" w:rsidRPr="007D0797" w:rsidRDefault="00F73F27" w:rsidP="002459E4">
      <w:pPr>
        <w:pStyle w:val="ConsPlusNormal"/>
        <w:ind w:firstLine="540"/>
        <w:jc w:val="both"/>
        <w:rPr>
          <w:rFonts w:ascii="Times New Roman" w:hAnsi="Times New Roman" w:cs="Times New Roman"/>
          <w:iCs/>
          <w:sz w:val="28"/>
          <w:szCs w:val="28"/>
        </w:rPr>
      </w:pPr>
      <w:r w:rsidRPr="007D0797">
        <w:rPr>
          <w:rFonts w:ascii="Times New Roman" w:hAnsi="Times New Roman" w:cs="Times New Roman"/>
          <w:iCs/>
          <w:sz w:val="28"/>
          <w:szCs w:val="28"/>
        </w:rPr>
        <w:t>- вправе подписывать и направлять контролируемому лицу требования о предоставлении информации, устанавливать сроки такого предоставления в рамках проведения контрольных (надзорных) мероприятий;</w:t>
      </w:r>
    </w:p>
    <w:p w:rsidR="008C7EE0" w:rsidRPr="007D0797" w:rsidRDefault="00F73F27" w:rsidP="002459E4">
      <w:pPr>
        <w:pStyle w:val="ConsPlusNormal"/>
        <w:ind w:firstLine="540"/>
        <w:jc w:val="both"/>
        <w:rPr>
          <w:rFonts w:ascii="Times New Roman" w:hAnsi="Times New Roman" w:cs="Times New Roman"/>
          <w:iCs/>
          <w:sz w:val="28"/>
          <w:szCs w:val="28"/>
        </w:rPr>
      </w:pPr>
      <w:r w:rsidRPr="007D0797">
        <w:rPr>
          <w:rFonts w:ascii="Times New Roman" w:hAnsi="Times New Roman" w:cs="Times New Roman"/>
          <w:iCs/>
          <w:sz w:val="28"/>
          <w:szCs w:val="28"/>
        </w:rPr>
        <w:t>- составляет и подписывает акт (заключение) по итогам контрольного (надзорного) мероприятия;</w:t>
      </w:r>
    </w:p>
    <w:p w:rsidR="008C7EE0" w:rsidRPr="007D0797" w:rsidRDefault="00F73F27" w:rsidP="002459E4">
      <w:pPr>
        <w:pStyle w:val="ConsPlusNormal"/>
        <w:ind w:firstLine="540"/>
        <w:jc w:val="both"/>
        <w:rPr>
          <w:rFonts w:ascii="Times New Roman" w:hAnsi="Times New Roman" w:cs="Times New Roman"/>
          <w:iCs/>
          <w:sz w:val="28"/>
          <w:szCs w:val="28"/>
        </w:rPr>
      </w:pPr>
      <w:r w:rsidRPr="007D0797">
        <w:rPr>
          <w:rFonts w:ascii="Times New Roman" w:hAnsi="Times New Roman" w:cs="Times New Roman"/>
          <w:iCs/>
          <w:sz w:val="28"/>
          <w:szCs w:val="28"/>
        </w:rPr>
        <w:t>- составляет, подписывает и направляет контролируемому лицу предписание об устранении нарушений, устанавливает сроки исполнения предписания в соответствии с действующим законодательством;</w:t>
      </w:r>
    </w:p>
    <w:p w:rsidR="008C7EE0" w:rsidRPr="007D0797" w:rsidRDefault="00F73F27" w:rsidP="002459E4">
      <w:pPr>
        <w:pStyle w:val="ConsPlusNormal"/>
        <w:ind w:firstLine="540"/>
        <w:jc w:val="both"/>
        <w:rPr>
          <w:rFonts w:ascii="Times New Roman" w:hAnsi="Times New Roman" w:cs="Times New Roman"/>
          <w:iCs/>
          <w:sz w:val="28"/>
          <w:szCs w:val="28"/>
        </w:rPr>
      </w:pPr>
      <w:r w:rsidRPr="007D0797">
        <w:rPr>
          <w:rFonts w:ascii="Times New Roman" w:hAnsi="Times New Roman" w:cs="Times New Roman"/>
          <w:iCs/>
          <w:sz w:val="28"/>
          <w:szCs w:val="28"/>
        </w:rPr>
        <w:t>- вправе, а в установленных случаях обязан, осуществлять фото и видео фиксацию, в порядке, установленном нормативными правовыми актами;</w:t>
      </w:r>
    </w:p>
    <w:p w:rsidR="008C7EE0" w:rsidRPr="007D0797" w:rsidRDefault="00F73F27" w:rsidP="002459E4">
      <w:pPr>
        <w:pStyle w:val="ConsPlusNormal"/>
        <w:ind w:firstLine="540"/>
        <w:jc w:val="both"/>
        <w:rPr>
          <w:rFonts w:ascii="Times New Roman" w:hAnsi="Times New Roman" w:cs="Times New Roman"/>
          <w:iCs/>
          <w:sz w:val="28"/>
          <w:szCs w:val="28"/>
        </w:rPr>
      </w:pPr>
      <w:r w:rsidRPr="007D0797">
        <w:rPr>
          <w:rFonts w:ascii="Times New Roman" w:hAnsi="Times New Roman" w:cs="Times New Roman"/>
          <w:iCs/>
          <w:sz w:val="28"/>
          <w:szCs w:val="28"/>
        </w:rPr>
        <w:t>- использует специальное оборудование и (или) технические приборы для целей проведения контрольных (надзорных) мероприятий, в том числе является допущенным к использованию специального оборудования, которое применяется в ходе контрольного (надзорного) мероприятия;</w:t>
      </w:r>
    </w:p>
    <w:p w:rsidR="008C7EE0" w:rsidRPr="007D0797" w:rsidRDefault="00F73F27" w:rsidP="002459E4">
      <w:pPr>
        <w:pStyle w:val="ConsPlusNormal"/>
        <w:ind w:firstLine="540"/>
        <w:jc w:val="both"/>
        <w:rPr>
          <w:rFonts w:ascii="Times New Roman" w:hAnsi="Times New Roman" w:cs="Times New Roman"/>
          <w:iCs/>
          <w:sz w:val="28"/>
          <w:szCs w:val="28"/>
        </w:rPr>
      </w:pPr>
      <w:r w:rsidRPr="007D0797">
        <w:rPr>
          <w:rFonts w:ascii="Times New Roman" w:hAnsi="Times New Roman" w:cs="Times New Roman"/>
          <w:iCs/>
          <w:sz w:val="28"/>
          <w:szCs w:val="28"/>
        </w:rPr>
        <w:t xml:space="preserve">- если при проведении профилактических мероприятий, в иных случаях,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незамедлительно направляет информацию об </w:t>
      </w:r>
      <w:r w:rsidR="00C95631">
        <w:rPr>
          <w:rFonts w:ascii="Times New Roman" w:hAnsi="Times New Roman" w:cs="Times New Roman"/>
          <w:iCs/>
          <w:sz w:val="28"/>
          <w:szCs w:val="28"/>
        </w:rPr>
        <w:t>этом главе Палехского муниципального района</w:t>
      </w:r>
      <w:r w:rsidRPr="007D0797">
        <w:rPr>
          <w:rFonts w:ascii="Times New Roman" w:hAnsi="Times New Roman" w:cs="Times New Roman"/>
          <w:iCs/>
          <w:sz w:val="28"/>
          <w:szCs w:val="28"/>
        </w:rPr>
        <w:t>;</w:t>
      </w:r>
    </w:p>
    <w:p w:rsidR="008C7EE0" w:rsidRPr="007D0797" w:rsidRDefault="00F73F27" w:rsidP="002459E4">
      <w:pPr>
        <w:pStyle w:val="ConsPlusNormal"/>
        <w:ind w:firstLine="540"/>
        <w:jc w:val="both"/>
        <w:rPr>
          <w:rFonts w:ascii="Times New Roman" w:hAnsi="Times New Roman" w:cs="Times New Roman"/>
          <w:iCs/>
          <w:sz w:val="28"/>
          <w:szCs w:val="28"/>
        </w:rPr>
      </w:pPr>
      <w:r w:rsidRPr="007D0797">
        <w:rPr>
          <w:rFonts w:ascii="Times New Roman" w:hAnsi="Times New Roman" w:cs="Times New Roman"/>
          <w:iCs/>
          <w:sz w:val="28"/>
          <w:szCs w:val="28"/>
        </w:rPr>
        <w:t>- в ходе осуществления профилактического визита вправе осуществлять консультирование, информирование, направлять рекомендации контролируемому лицу;</w:t>
      </w:r>
    </w:p>
    <w:p w:rsidR="008C7EE0" w:rsidRPr="007D0797" w:rsidRDefault="00C95631" w:rsidP="002459E4">
      <w:pPr>
        <w:pStyle w:val="ConsPlusNormal"/>
        <w:ind w:firstLine="540"/>
        <w:jc w:val="both"/>
        <w:rPr>
          <w:rFonts w:ascii="Times New Roman" w:hAnsi="Times New Roman" w:cs="Times New Roman"/>
          <w:iCs/>
          <w:sz w:val="28"/>
          <w:szCs w:val="28"/>
        </w:rPr>
      </w:pPr>
      <w:r>
        <w:rPr>
          <w:rFonts w:ascii="Times New Roman" w:hAnsi="Times New Roman" w:cs="Times New Roman"/>
          <w:iCs/>
          <w:sz w:val="28"/>
          <w:szCs w:val="28"/>
        </w:rPr>
        <w:t>- готовит</w:t>
      </w:r>
      <w:r w:rsidR="00F73F27" w:rsidRPr="007D0797">
        <w:rPr>
          <w:rFonts w:ascii="Times New Roman" w:hAnsi="Times New Roman" w:cs="Times New Roman"/>
          <w:iCs/>
          <w:sz w:val="28"/>
          <w:szCs w:val="28"/>
        </w:rPr>
        <w:t xml:space="preserve"> и направляет контролируемым лицам предостережения о недопустимости нарушения обязательных требований;</w:t>
      </w:r>
    </w:p>
    <w:p w:rsidR="000A4FFE" w:rsidRPr="007D0797" w:rsidRDefault="00F73F27" w:rsidP="002459E4">
      <w:pPr>
        <w:pStyle w:val="ConsPlusNormal"/>
        <w:ind w:firstLine="540"/>
        <w:jc w:val="both"/>
        <w:rPr>
          <w:rFonts w:ascii="Times New Roman" w:hAnsi="Times New Roman" w:cs="Times New Roman"/>
          <w:iCs/>
          <w:sz w:val="28"/>
          <w:szCs w:val="28"/>
        </w:rPr>
      </w:pPr>
      <w:r w:rsidRPr="007D0797">
        <w:rPr>
          <w:rFonts w:ascii="Times New Roman" w:hAnsi="Times New Roman" w:cs="Times New Roman"/>
          <w:iCs/>
          <w:sz w:val="28"/>
          <w:szCs w:val="28"/>
        </w:rPr>
        <w:t>- осуществляет иные права и реализует обязанности, установленные статьей 29 Федерального закона «О государственном контроле (надзоре) и муниципальном контроле в РФ».</w:t>
      </w:r>
    </w:p>
    <w:p w:rsidR="008C7EE0" w:rsidRPr="002459E4" w:rsidRDefault="008178BA" w:rsidP="002459E4">
      <w:pPr>
        <w:ind w:firstLine="709"/>
        <w:contextualSpacing/>
        <w:jc w:val="both"/>
        <w:rPr>
          <w:sz w:val="28"/>
          <w:szCs w:val="28"/>
        </w:rPr>
      </w:pPr>
      <w:r w:rsidRPr="002459E4">
        <w:rPr>
          <w:color w:val="000000"/>
          <w:sz w:val="28"/>
          <w:szCs w:val="28"/>
        </w:rPr>
        <w:t xml:space="preserve">1.6. </w:t>
      </w:r>
      <w:r w:rsidR="00F73F27" w:rsidRPr="002459E4">
        <w:rPr>
          <w:color w:val="000000"/>
          <w:sz w:val="28"/>
          <w:szCs w:val="28"/>
        </w:rPr>
        <w:t>Должностные лица, уполномоченные осуществлять муниципальный контроль</w:t>
      </w:r>
      <w:r w:rsidR="00C95631">
        <w:rPr>
          <w:color w:val="000000"/>
          <w:sz w:val="28"/>
          <w:szCs w:val="28"/>
        </w:rPr>
        <w:t xml:space="preserve"> </w:t>
      </w:r>
      <w:r w:rsidR="00F73F27" w:rsidRPr="002459E4">
        <w:rPr>
          <w:color w:val="000000"/>
          <w:sz w:val="28"/>
          <w:szCs w:val="28"/>
        </w:rPr>
        <w:t>имеют права, обязанности и несут ответственность в соответствии с Федеральным законом от 31.07.2020 № 248-ФЗ «О государственном контроле (надзоре) и муниципальном контроле в Российской Федерации» и иными федеральными законами.</w:t>
      </w:r>
    </w:p>
    <w:p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1.</w:t>
      </w:r>
      <w:r>
        <w:rPr>
          <w:rFonts w:ascii="Times New Roman" w:hAnsi="Times New Roman" w:cs="Times New Roman"/>
          <w:color w:val="000000"/>
          <w:sz w:val="28"/>
          <w:szCs w:val="28"/>
        </w:rPr>
        <w:t>7</w:t>
      </w:r>
      <w:r w:rsidRPr="002459E4">
        <w:rPr>
          <w:rFonts w:ascii="Times New Roman" w:hAnsi="Times New Roman" w:cs="Times New Roman"/>
          <w:color w:val="000000"/>
          <w:sz w:val="28"/>
          <w:szCs w:val="28"/>
        </w:rPr>
        <w:t xml:space="preserve">. К отношениям, связанным с осуществлением муниципального контроля, организацией и проведением профилактических мероприятий, контрольных </w:t>
      </w:r>
      <w:r w:rsidR="008178BA" w:rsidRPr="002459E4">
        <w:rPr>
          <w:rFonts w:ascii="Times New Roman" w:hAnsi="Times New Roman" w:cs="Times New Roman"/>
          <w:color w:val="000000"/>
          <w:sz w:val="28"/>
          <w:szCs w:val="28"/>
        </w:rPr>
        <w:t xml:space="preserve">(надзорных) </w:t>
      </w:r>
      <w:r w:rsidRPr="002459E4">
        <w:rPr>
          <w:rFonts w:ascii="Times New Roman" w:hAnsi="Times New Roman" w:cs="Times New Roman"/>
          <w:color w:val="000000"/>
          <w:sz w:val="28"/>
          <w:szCs w:val="28"/>
        </w:rPr>
        <w:t xml:space="preserve">мероприятий применяются положения Федерального </w:t>
      </w:r>
      <w:r w:rsidRPr="002459E4">
        <w:rPr>
          <w:rStyle w:val="af1"/>
          <w:rFonts w:ascii="Times New Roman" w:hAnsi="Times New Roman" w:cs="Times New Roman"/>
          <w:color w:val="000000"/>
          <w:sz w:val="28"/>
          <w:szCs w:val="28"/>
          <w:u w:val="none"/>
        </w:rPr>
        <w:t>закона</w:t>
      </w:r>
      <w:r w:rsidRPr="002459E4">
        <w:rPr>
          <w:rFonts w:ascii="Times New Roman" w:hAnsi="Times New Roman" w:cs="Times New Roman"/>
          <w:color w:val="000000"/>
          <w:sz w:val="28"/>
          <w:szCs w:val="28"/>
        </w:rPr>
        <w:t xml:space="preserve"> от 31.07.2020 № 248-ФЗ «О государственном контроле (надзоре) и муниципальном контроле в Российской Федерации», Федерального </w:t>
      </w:r>
      <w:r w:rsidRPr="002459E4">
        <w:rPr>
          <w:rStyle w:val="af1"/>
          <w:rFonts w:ascii="Times New Roman" w:hAnsi="Times New Roman" w:cs="Times New Roman"/>
          <w:color w:val="000000"/>
          <w:sz w:val="28"/>
          <w:szCs w:val="28"/>
          <w:u w:val="none"/>
        </w:rPr>
        <w:t>закона</w:t>
      </w:r>
      <w:r w:rsidRPr="002459E4">
        <w:rPr>
          <w:rFonts w:ascii="Times New Roman" w:hAnsi="Times New Roman" w:cs="Times New Roman"/>
          <w:color w:val="000000"/>
          <w:sz w:val="28"/>
          <w:szCs w:val="28"/>
        </w:rPr>
        <w:t xml:space="preserve"> от </w:t>
      </w:r>
      <w:r w:rsidRPr="002459E4">
        <w:rPr>
          <w:rFonts w:ascii="Times New Roman" w:hAnsi="Times New Roman" w:cs="Times New Roman"/>
          <w:color w:val="000000"/>
          <w:sz w:val="28"/>
          <w:szCs w:val="28"/>
        </w:rPr>
        <w:lastRenderedPageBreak/>
        <w:t>06.10.2003 № 131-ФЗ «Об общих принципах организации местного самоуправления в Российской Федерации»</w:t>
      </w:r>
      <w:r w:rsidR="00C95631">
        <w:rPr>
          <w:rFonts w:ascii="Times New Roman" w:hAnsi="Times New Roman" w:cs="Times New Roman"/>
          <w:color w:val="000000"/>
          <w:sz w:val="28"/>
          <w:szCs w:val="28"/>
        </w:rPr>
        <w:t>.</w:t>
      </w:r>
    </w:p>
    <w:p w:rsidR="008C7EE0" w:rsidRPr="00C95631" w:rsidRDefault="00F73F27" w:rsidP="00C95631">
      <w:pPr>
        <w:widowControl w:val="0"/>
        <w:autoSpaceDE w:val="0"/>
        <w:ind w:firstLine="709"/>
        <w:jc w:val="both"/>
      </w:pPr>
      <w:r w:rsidRPr="002459E4">
        <w:rPr>
          <w:color w:val="000000"/>
          <w:sz w:val="28"/>
          <w:szCs w:val="28"/>
        </w:rPr>
        <w:t>1.</w:t>
      </w:r>
      <w:r>
        <w:rPr>
          <w:color w:val="000000"/>
          <w:sz w:val="28"/>
          <w:szCs w:val="28"/>
        </w:rPr>
        <w:t>8</w:t>
      </w:r>
      <w:r w:rsidRPr="002459E4">
        <w:rPr>
          <w:color w:val="000000"/>
          <w:sz w:val="28"/>
          <w:szCs w:val="28"/>
        </w:rPr>
        <w:t xml:space="preserve">. Объектами </w:t>
      </w:r>
      <w:bookmarkStart w:id="1" w:name="_Hlk77676821"/>
      <w:r w:rsidRPr="002459E4">
        <w:rPr>
          <w:color w:val="000000"/>
          <w:sz w:val="28"/>
          <w:szCs w:val="28"/>
        </w:rPr>
        <w:t xml:space="preserve">муниципального контроля </w:t>
      </w:r>
      <w:bookmarkEnd w:id="1"/>
      <w:r w:rsidR="00C95631">
        <w:rPr>
          <w:color w:val="000000"/>
          <w:sz w:val="28"/>
          <w:szCs w:val="28"/>
        </w:rPr>
        <w:t xml:space="preserve">являются </w:t>
      </w:r>
      <w:r w:rsidR="00C95631">
        <w:rPr>
          <w:sz w:val="28"/>
          <w:szCs w:val="28"/>
        </w:rPr>
        <w:t xml:space="preserve">земли, земельные участки, части земельных участков, расположенные в границах Палехского муниципального района. </w:t>
      </w:r>
    </w:p>
    <w:p w:rsidR="008C7EE0" w:rsidRPr="00C95631" w:rsidRDefault="00F73F27" w:rsidP="002459E4">
      <w:pPr>
        <w:pStyle w:val="ConsPlusNormal"/>
        <w:ind w:firstLine="709"/>
        <w:jc w:val="both"/>
        <w:rPr>
          <w:rFonts w:ascii="Times New Roman" w:hAnsi="Times New Roman" w:cs="Times New Roman"/>
          <w:sz w:val="28"/>
          <w:szCs w:val="28"/>
        </w:rPr>
      </w:pPr>
      <w:r w:rsidRPr="00C95631">
        <w:rPr>
          <w:rFonts w:ascii="Times New Roman" w:hAnsi="Times New Roman" w:cs="Times New Roman"/>
          <w:sz w:val="28"/>
          <w:szCs w:val="28"/>
        </w:rPr>
        <w:t xml:space="preserve">1.9. </w:t>
      </w:r>
      <w:r w:rsidR="00D4047F" w:rsidRPr="00C95631">
        <w:rPr>
          <w:rFonts w:ascii="Times New Roman" w:hAnsi="Times New Roman" w:cs="Times New Roman"/>
          <w:sz w:val="28"/>
          <w:szCs w:val="28"/>
        </w:rPr>
        <w:t>Контрольным (надзорным) органом</w:t>
      </w:r>
      <w:r w:rsidRPr="00C95631">
        <w:rPr>
          <w:rFonts w:ascii="Times New Roman" w:hAnsi="Times New Roman" w:cs="Times New Roman"/>
          <w:sz w:val="28"/>
          <w:szCs w:val="28"/>
        </w:rPr>
        <w:t xml:space="preserve"> в рамках осуществления муниципального контроля обеспечивается учет объектов муниципального контроля путем ведения перечня объектов контроля в Едином реестре видов федерального государственного контроля (надзора), регионального государственного контроля (надзора), муниципального контроля в порядке, определенном Правительством Российской Федерации.</w:t>
      </w:r>
    </w:p>
    <w:p w:rsidR="007727E4" w:rsidRPr="00C95631" w:rsidRDefault="005C13C7" w:rsidP="002459E4">
      <w:pPr>
        <w:pStyle w:val="ConsPlusNormal"/>
        <w:ind w:firstLine="709"/>
        <w:jc w:val="both"/>
        <w:rPr>
          <w:rFonts w:ascii="Times New Roman" w:hAnsi="Times New Roman" w:cs="Times New Roman"/>
          <w:sz w:val="28"/>
          <w:szCs w:val="28"/>
        </w:rPr>
      </w:pPr>
      <w:r w:rsidRPr="00C95631">
        <w:rPr>
          <w:rFonts w:ascii="Times New Roman" w:hAnsi="Times New Roman" w:cs="Times New Roman"/>
          <w:sz w:val="28"/>
          <w:szCs w:val="28"/>
        </w:rPr>
        <w:t xml:space="preserve">Внесение сведений о новых объектах контроля в перечень, исключение объектов контроля из перечня, </w:t>
      </w:r>
      <w:r w:rsidR="00997C11" w:rsidRPr="00C95631">
        <w:rPr>
          <w:rFonts w:ascii="Times New Roman" w:hAnsi="Times New Roman" w:cs="Times New Roman"/>
          <w:sz w:val="28"/>
          <w:szCs w:val="28"/>
        </w:rPr>
        <w:t xml:space="preserve">уточнение сведений об объектах контроля осуществляется контрольным (надзорным) органом </w:t>
      </w:r>
      <w:r w:rsidR="00ED2DD2" w:rsidRPr="00C95631">
        <w:rPr>
          <w:rFonts w:ascii="Times New Roman" w:hAnsi="Times New Roman" w:cs="Times New Roman"/>
          <w:sz w:val="28"/>
          <w:szCs w:val="28"/>
        </w:rPr>
        <w:t xml:space="preserve">в течение 5 дней со дня поступления </w:t>
      </w:r>
      <w:r w:rsidR="00A9217B" w:rsidRPr="00C95631">
        <w:rPr>
          <w:rFonts w:ascii="Times New Roman" w:hAnsi="Times New Roman" w:cs="Times New Roman"/>
          <w:sz w:val="28"/>
          <w:szCs w:val="28"/>
        </w:rPr>
        <w:t xml:space="preserve">соответствующей </w:t>
      </w:r>
      <w:r w:rsidR="00997C11" w:rsidRPr="00C95631">
        <w:rPr>
          <w:rFonts w:ascii="Times New Roman" w:hAnsi="Times New Roman" w:cs="Times New Roman"/>
          <w:sz w:val="28"/>
          <w:szCs w:val="28"/>
        </w:rPr>
        <w:t>информации</w:t>
      </w:r>
      <w:r w:rsidR="00A9217B" w:rsidRPr="00C95631">
        <w:rPr>
          <w:rFonts w:ascii="Times New Roman" w:hAnsi="Times New Roman" w:cs="Times New Roman"/>
          <w:sz w:val="28"/>
          <w:szCs w:val="28"/>
        </w:rPr>
        <w:t>.</w:t>
      </w:r>
    </w:p>
    <w:p w:rsidR="00CA663D" w:rsidRPr="00C95631" w:rsidRDefault="00CA663D" w:rsidP="002459E4">
      <w:pPr>
        <w:pStyle w:val="ConsPlusNormal"/>
        <w:ind w:firstLine="709"/>
        <w:jc w:val="both"/>
        <w:rPr>
          <w:rFonts w:ascii="Times New Roman" w:hAnsi="Times New Roman" w:cs="Times New Roman"/>
          <w:sz w:val="28"/>
          <w:szCs w:val="28"/>
        </w:rPr>
      </w:pPr>
      <w:r w:rsidRPr="00C95631">
        <w:rPr>
          <w:rFonts w:ascii="Times New Roman" w:hAnsi="Times New Roman" w:cs="Times New Roman"/>
          <w:sz w:val="28"/>
          <w:szCs w:val="28"/>
        </w:rPr>
        <w:t>Перечень объектов контроля с указанием категорий риска размещается на официальном сайте контрольного (надзорного) органа.</w:t>
      </w:r>
    </w:p>
    <w:p w:rsidR="008C7EE0" w:rsidRPr="00C95631" w:rsidRDefault="00F73F27" w:rsidP="002459E4">
      <w:pPr>
        <w:ind w:firstLine="709"/>
        <w:jc w:val="both"/>
        <w:rPr>
          <w:sz w:val="28"/>
          <w:szCs w:val="28"/>
        </w:rPr>
      </w:pPr>
      <w:r w:rsidRPr="00C95631">
        <w:rPr>
          <w:sz w:val="28"/>
          <w:szCs w:val="28"/>
        </w:rPr>
        <w:t xml:space="preserve">1.10. Должностные лица осуществляют подготовку документов и их подписание в порядке и способом, установленном действующим законодательством. </w:t>
      </w:r>
    </w:p>
    <w:p w:rsidR="008C7EE0" w:rsidRPr="002459E4" w:rsidRDefault="008C7EE0" w:rsidP="002459E4">
      <w:pPr>
        <w:pStyle w:val="ConsPlusNormal"/>
        <w:ind w:firstLine="0"/>
        <w:jc w:val="center"/>
        <w:rPr>
          <w:rFonts w:ascii="Times New Roman" w:hAnsi="Times New Roman" w:cs="Times New Roman"/>
          <w:color w:val="000000"/>
          <w:sz w:val="28"/>
          <w:szCs w:val="28"/>
        </w:rPr>
      </w:pPr>
    </w:p>
    <w:p w:rsidR="008C7EE0" w:rsidRPr="00DB4195" w:rsidRDefault="00F73F27" w:rsidP="002459E4">
      <w:pPr>
        <w:pStyle w:val="ConsPlusNormal"/>
        <w:ind w:firstLine="0"/>
        <w:jc w:val="center"/>
        <w:rPr>
          <w:rFonts w:ascii="Times New Roman" w:hAnsi="Times New Roman" w:cs="Times New Roman"/>
          <w:sz w:val="28"/>
          <w:szCs w:val="28"/>
        </w:rPr>
      </w:pPr>
      <w:r w:rsidRPr="00DB4195">
        <w:rPr>
          <w:rFonts w:ascii="Times New Roman" w:hAnsi="Times New Roman" w:cs="Times New Roman"/>
          <w:sz w:val="28"/>
          <w:szCs w:val="28"/>
        </w:rPr>
        <w:t xml:space="preserve">2. Управление рисками причинения вреда (ущерба) охраняемым законом ценностям при осуществлении муниципального контроля </w:t>
      </w:r>
    </w:p>
    <w:p w:rsidR="004C6C30" w:rsidRPr="00DB4195" w:rsidRDefault="004C6C30" w:rsidP="002459E4">
      <w:pPr>
        <w:pStyle w:val="ConsPlusNormal"/>
        <w:ind w:firstLine="0"/>
        <w:jc w:val="center"/>
        <w:rPr>
          <w:rFonts w:ascii="Times New Roman" w:hAnsi="Times New Roman" w:cs="Times New Roman"/>
          <w:sz w:val="28"/>
          <w:szCs w:val="28"/>
        </w:rPr>
      </w:pPr>
    </w:p>
    <w:p w:rsidR="008C7EE0" w:rsidRPr="00DB4195" w:rsidRDefault="00F73F27" w:rsidP="002459E4">
      <w:pPr>
        <w:pStyle w:val="ConsPlusNormal"/>
        <w:ind w:firstLine="708"/>
        <w:jc w:val="both"/>
        <w:rPr>
          <w:rFonts w:ascii="Times New Roman" w:hAnsi="Times New Roman" w:cs="Times New Roman"/>
          <w:sz w:val="28"/>
          <w:szCs w:val="28"/>
        </w:rPr>
      </w:pPr>
      <w:r w:rsidRPr="00DB4195">
        <w:rPr>
          <w:rFonts w:ascii="Times New Roman" w:hAnsi="Times New Roman" w:cs="Times New Roman"/>
          <w:sz w:val="28"/>
          <w:szCs w:val="28"/>
        </w:rPr>
        <w:t xml:space="preserve">2.1. </w:t>
      </w:r>
      <w:r w:rsidR="003C41D9" w:rsidRPr="00DB4195">
        <w:rPr>
          <w:rFonts w:ascii="Times New Roman" w:hAnsi="Times New Roman" w:cs="Times New Roman"/>
          <w:sz w:val="28"/>
          <w:szCs w:val="28"/>
        </w:rPr>
        <w:t>При осуществлении муниципального контроля в соответствии с Федеральным законом «О государственном контроле (надзоре) и муниципальном контроле в Российской Федерации» применяется система оценки и управления рисками.</w:t>
      </w:r>
    </w:p>
    <w:p w:rsidR="00DB4195" w:rsidRDefault="00F73F27" w:rsidP="002459E4">
      <w:pPr>
        <w:pStyle w:val="ConsPlusNormal"/>
        <w:ind w:firstLine="708"/>
        <w:jc w:val="both"/>
        <w:rPr>
          <w:rFonts w:ascii="Times New Roman" w:hAnsi="Times New Roman" w:cs="Times New Roman"/>
          <w:sz w:val="28"/>
          <w:szCs w:val="28"/>
        </w:rPr>
      </w:pPr>
      <w:r w:rsidRPr="00DB4195">
        <w:rPr>
          <w:rFonts w:ascii="Times New Roman" w:hAnsi="Times New Roman" w:cs="Times New Roman"/>
          <w:sz w:val="28"/>
          <w:szCs w:val="28"/>
        </w:rPr>
        <w:t>2.2. Контрольный орган для целей управления рисками причинения вреда (ущерба) при осуществлении муниципального контроля относит объекты контроля к одной из следующих категорий риска причинения вреда (ущерба) (далее - категории риска):</w:t>
      </w:r>
    </w:p>
    <w:p w:rsidR="00DB4195" w:rsidRDefault="00DB4195" w:rsidP="00DB4195">
      <w:pPr>
        <w:widowControl w:val="0"/>
        <w:autoSpaceDE w:val="0"/>
        <w:ind w:firstLine="709"/>
        <w:jc w:val="both"/>
        <w:rPr>
          <w:sz w:val="28"/>
          <w:szCs w:val="28"/>
        </w:rPr>
      </w:pPr>
      <w:r>
        <w:rPr>
          <w:sz w:val="28"/>
          <w:szCs w:val="28"/>
        </w:rPr>
        <w:t>1) средний риск;</w:t>
      </w:r>
    </w:p>
    <w:p w:rsidR="00DB4195" w:rsidRDefault="00DB4195" w:rsidP="00DB4195">
      <w:pPr>
        <w:widowControl w:val="0"/>
        <w:autoSpaceDE w:val="0"/>
        <w:ind w:firstLine="709"/>
        <w:jc w:val="both"/>
        <w:rPr>
          <w:sz w:val="28"/>
          <w:szCs w:val="28"/>
        </w:rPr>
      </w:pPr>
      <w:r>
        <w:rPr>
          <w:sz w:val="28"/>
          <w:szCs w:val="28"/>
        </w:rPr>
        <w:t>2) умеренный риск;</w:t>
      </w:r>
    </w:p>
    <w:p w:rsidR="008C7EE0" w:rsidRPr="00DB4195" w:rsidRDefault="00DB4195" w:rsidP="00DB4195">
      <w:pPr>
        <w:pStyle w:val="ConsPlusNormal"/>
        <w:ind w:firstLine="708"/>
        <w:jc w:val="both"/>
        <w:rPr>
          <w:rFonts w:ascii="Times New Roman" w:hAnsi="Times New Roman" w:cs="Times New Roman"/>
          <w:sz w:val="28"/>
          <w:szCs w:val="28"/>
        </w:rPr>
      </w:pPr>
      <w:r>
        <w:rPr>
          <w:rFonts w:ascii="Times New Roman" w:hAnsi="Times New Roman"/>
          <w:sz w:val="28"/>
          <w:szCs w:val="28"/>
        </w:rPr>
        <w:t>3) низкий риск.</w:t>
      </w:r>
      <w:r w:rsidR="00F73F27" w:rsidRPr="00DB4195">
        <w:rPr>
          <w:rFonts w:ascii="Times New Roman" w:hAnsi="Times New Roman" w:cs="Times New Roman"/>
          <w:sz w:val="28"/>
          <w:szCs w:val="28"/>
        </w:rPr>
        <w:t xml:space="preserve"> </w:t>
      </w:r>
    </w:p>
    <w:p w:rsidR="008C7EE0" w:rsidRPr="00DB4195" w:rsidRDefault="00F73F27" w:rsidP="002459E4">
      <w:pPr>
        <w:pStyle w:val="ConsPlusNormal"/>
        <w:ind w:firstLine="708"/>
        <w:jc w:val="both"/>
        <w:rPr>
          <w:rFonts w:ascii="Times New Roman" w:hAnsi="Times New Roman" w:cs="Times New Roman"/>
          <w:sz w:val="28"/>
          <w:szCs w:val="28"/>
        </w:rPr>
      </w:pPr>
      <w:r w:rsidRPr="00DB4195">
        <w:rPr>
          <w:rFonts w:ascii="Times New Roman" w:hAnsi="Times New Roman" w:cs="Times New Roman"/>
          <w:sz w:val="28"/>
          <w:szCs w:val="28"/>
        </w:rPr>
        <w:t xml:space="preserve">2.3. Объекты контроля относятся к следующим категориям риска: </w:t>
      </w:r>
    </w:p>
    <w:p w:rsidR="00DB4195" w:rsidRPr="00DB4195" w:rsidRDefault="002D3BA4" w:rsidP="002459E4">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19637C">
        <w:rPr>
          <w:rFonts w:ascii="Times New Roman" w:hAnsi="Times New Roman" w:cs="Times New Roman"/>
          <w:sz w:val="28"/>
          <w:szCs w:val="28"/>
        </w:rPr>
        <w:t>К</w:t>
      </w:r>
      <w:r w:rsidR="00F73F27" w:rsidRPr="00DB4195">
        <w:rPr>
          <w:rFonts w:ascii="Times New Roman" w:hAnsi="Times New Roman" w:cs="Times New Roman"/>
          <w:sz w:val="28"/>
          <w:szCs w:val="28"/>
        </w:rPr>
        <w:t xml:space="preserve"> категории </w:t>
      </w:r>
      <w:r w:rsidR="00DB4195" w:rsidRPr="00DB4195">
        <w:rPr>
          <w:rFonts w:ascii="Times New Roman" w:hAnsi="Times New Roman" w:cs="Times New Roman"/>
          <w:sz w:val="28"/>
          <w:szCs w:val="28"/>
        </w:rPr>
        <w:t>среднего</w:t>
      </w:r>
      <w:r w:rsidR="00E1489D" w:rsidRPr="00DB4195">
        <w:rPr>
          <w:rFonts w:ascii="Times New Roman" w:hAnsi="Times New Roman" w:cs="Times New Roman"/>
          <w:sz w:val="28"/>
          <w:szCs w:val="28"/>
        </w:rPr>
        <w:t xml:space="preserve"> </w:t>
      </w:r>
      <w:r w:rsidR="00F73F27" w:rsidRPr="00DB4195">
        <w:rPr>
          <w:rFonts w:ascii="Times New Roman" w:hAnsi="Times New Roman" w:cs="Times New Roman"/>
          <w:sz w:val="28"/>
          <w:szCs w:val="28"/>
        </w:rPr>
        <w:t>риска</w:t>
      </w:r>
      <w:r w:rsidR="00DB4195" w:rsidRPr="00DB4195">
        <w:rPr>
          <w:rFonts w:ascii="Times New Roman" w:hAnsi="Times New Roman" w:cs="Times New Roman"/>
          <w:sz w:val="28"/>
          <w:szCs w:val="28"/>
        </w:rPr>
        <w:t xml:space="preserve"> относятся</w:t>
      </w:r>
      <w:r w:rsidR="006339ED" w:rsidRPr="00DB4195">
        <w:rPr>
          <w:rFonts w:ascii="Times New Roman" w:hAnsi="Times New Roman" w:cs="Times New Roman"/>
          <w:sz w:val="28"/>
          <w:szCs w:val="28"/>
        </w:rPr>
        <w:t>:</w:t>
      </w:r>
    </w:p>
    <w:p w:rsidR="00DB4195" w:rsidRDefault="006339ED" w:rsidP="00DB4195">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FF0000"/>
          <w:sz w:val="28"/>
          <w:szCs w:val="28"/>
        </w:rPr>
        <w:t xml:space="preserve"> </w:t>
      </w:r>
      <w:r w:rsidR="001653EE">
        <w:rPr>
          <w:rFonts w:ascii="Times New Roman" w:hAnsi="Times New Roman" w:cs="Times New Roman"/>
          <w:color w:val="000000"/>
          <w:sz w:val="28"/>
          <w:szCs w:val="28"/>
        </w:rPr>
        <w:t>1</w:t>
      </w:r>
      <w:r w:rsidR="00DB4195">
        <w:rPr>
          <w:rFonts w:ascii="Times New Roman" w:hAnsi="Times New Roman" w:cs="Times New Roman"/>
          <w:color w:val="000000"/>
          <w:sz w:val="28"/>
          <w:szCs w:val="28"/>
        </w:rPr>
        <w:t>) земельные участки,</w:t>
      </w:r>
      <w:r w:rsidR="00DB4195" w:rsidRPr="004049D8">
        <w:rPr>
          <w:rFonts w:ascii="Times New Roman" w:hAnsi="Times New Roman" w:cs="Times New Roman"/>
          <w:color w:val="000000"/>
          <w:sz w:val="28"/>
          <w:szCs w:val="28"/>
        </w:rPr>
        <w:t xml:space="preserve"> относящиеся к категории земель </w:t>
      </w:r>
      <w:r w:rsidR="00DB4195">
        <w:rPr>
          <w:rFonts w:ascii="Times New Roman" w:hAnsi="Times New Roman" w:cs="Times New Roman"/>
          <w:color w:val="000000"/>
          <w:sz w:val="28"/>
          <w:szCs w:val="28"/>
        </w:rPr>
        <w:t>населенных пунктов,  предназначенные:</w:t>
      </w:r>
    </w:p>
    <w:p w:rsidR="00DB4195" w:rsidRDefault="00DB4195" w:rsidP="00DB4195">
      <w:pPr>
        <w:pStyle w:val="ConsPlusNormal"/>
        <w:ind w:firstLine="709"/>
        <w:jc w:val="both"/>
        <w:rPr>
          <w:rFonts w:ascii="Times New Roman" w:hAnsi="Times New Roman" w:cs="Times New Roman"/>
          <w:sz w:val="28"/>
          <w:szCs w:val="28"/>
        </w:rPr>
      </w:pPr>
      <w:r>
        <w:rPr>
          <w:rFonts w:ascii="Times New Roman" w:hAnsi="Times New Roman" w:cs="Times New Roman"/>
          <w:color w:val="000000"/>
          <w:sz w:val="28"/>
          <w:szCs w:val="28"/>
        </w:rPr>
        <w:t xml:space="preserve">- для </w:t>
      </w:r>
      <w:r w:rsidRPr="000A3FD1">
        <w:rPr>
          <w:rFonts w:ascii="Times New Roman" w:hAnsi="Times New Roman" w:cs="Times New Roman"/>
          <w:sz w:val="28"/>
          <w:szCs w:val="28"/>
        </w:rPr>
        <w:t>ведения личного подсобного хозяйства</w:t>
      </w:r>
      <w:r>
        <w:rPr>
          <w:rFonts w:ascii="Times New Roman" w:hAnsi="Times New Roman" w:cs="Times New Roman"/>
          <w:sz w:val="28"/>
          <w:szCs w:val="28"/>
        </w:rPr>
        <w:t>;</w:t>
      </w:r>
    </w:p>
    <w:p w:rsidR="00DB4195" w:rsidRDefault="00DB4195" w:rsidP="00DB4195">
      <w:pPr>
        <w:pStyle w:val="ConsPlusNormal"/>
        <w:ind w:firstLine="709"/>
        <w:jc w:val="both"/>
        <w:rPr>
          <w:rFonts w:ascii="Times New Roman" w:hAnsi="Times New Roman" w:cs="Times New Roman"/>
          <w:sz w:val="28"/>
          <w:szCs w:val="28"/>
        </w:rPr>
      </w:pPr>
      <w:r>
        <w:rPr>
          <w:rFonts w:ascii="Times New Roman" w:hAnsi="Times New Roman" w:cs="Times New Roman"/>
          <w:color w:val="000000"/>
          <w:sz w:val="28"/>
          <w:szCs w:val="28"/>
        </w:rPr>
        <w:t>-</w:t>
      </w:r>
      <w:r w:rsidRPr="000A3FD1">
        <w:rPr>
          <w:rFonts w:ascii="Times New Roman" w:hAnsi="Times New Roman" w:cs="Times New Roman"/>
          <w:sz w:val="28"/>
          <w:szCs w:val="28"/>
        </w:rPr>
        <w:t>для гаражного</w:t>
      </w:r>
      <w:r>
        <w:rPr>
          <w:rFonts w:ascii="Times New Roman" w:hAnsi="Times New Roman" w:cs="Times New Roman"/>
          <w:sz w:val="28"/>
          <w:szCs w:val="28"/>
        </w:rPr>
        <w:t xml:space="preserve"> строительства</w:t>
      </w:r>
    </w:p>
    <w:p w:rsidR="00DB4195" w:rsidRPr="00CD3CF9" w:rsidRDefault="00DB4195" w:rsidP="00DB4195">
      <w:pPr>
        <w:pStyle w:val="ConsPlusNormal"/>
        <w:ind w:firstLine="709"/>
        <w:jc w:val="both"/>
        <w:rPr>
          <w:rFonts w:ascii="Times New Roman" w:hAnsi="Times New Roman" w:cs="Times New Roman"/>
          <w:sz w:val="28"/>
          <w:szCs w:val="28"/>
        </w:rPr>
      </w:pPr>
      <w:r>
        <w:rPr>
          <w:rFonts w:ascii="Times New Roman" w:hAnsi="Times New Roman" w:cs="Times New Roman"/>
          <w:color w:val="000000"/>
          <w:sz w:val="28"/>
          <w:szCs w:val="28"/>
        </w:rPr>
        <w:t>- для садоводства, огородничества</w:t>
      </w:r>
    </w:p>
    <w:p w:rsidR="00DB4195" w:rsidRDefault="001653EE" w:rsidP="00DB4195">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w:t>
      </w:r>
      <w:r w:rsidR="00DB4195">
        <w:rPr>
          <w:rFonts w:ascii="Times New Roman" w:hAnsi="Times New Roman" w:cs="Times New Roman"/>
          <w:color w:val="000000"/>
          <w:sz w:val="28"/>
          <w:szCs w:val="28"/>
        </w:rPr>
        <w:t xml:space="preserve">)  земельные участки </w:t>
      </w:r>
      <w:r w:rsidR="00DB4195" w:rsidRPr="004049D8">
        <w:rPr>
          <w:rFonts w:ascii="Times New Roman" w:hAnsi="Times New Roman" w:cs="Times New Roman"/>
          <w:color w:val="000000"/>
          <w:sz w:val="28"/>
          <w:szCs w:val="28"/>
        </w:rPr>
        <w:t>сельскохозяйственного назначения</w:t>
      </w:r>
      <w:r w:rsidR="00DB4195">
        <w:rPr>
          <w:rFonts w:ascii="Times New Roman" w:hAnsi="Times New Roman" w:cs="Times New Roman"/>
          <w:color w:val="000000"/>
          <w:sz w:val="28"/>
          <w:szCs w:val="28"/>
        </w:rPr>
        <w:t>.</w:t>
      </w:r>
    </w:p>
    <w:p w:rsidR="00DB4195" w:rsidRDefault="002D3BA4" w:rsidP="0019637C">
      <w:pPr>
        <w:pStyle w:val="ConsPlusNormal"/>
        <w:widowControl w:val="0"/>
        <w:suppressAutoHyphens/>
        <w:autoSpaceDE w:val="0"/>
        <w:autoSpaceDN w:val="0"/>
        <w:ind w:left="720" w:firstLine="0"/>
        <w:jc w:val="both"/>
        <w:textAlignment w:val="baseline"/>
        <w:rPr>
          <w:rFonts w:ascii="Times New Roman" w:hAnsi="Times New Roman" w:cs="Times New Roman"/>
          <w:color w:val="000000"/>
          <w:sz w:val="28"/>
          <w:szCs w:val="28"/>
        </w:rPr>
      </w:pPr>
      <w:r>
        <w:rPr>
          <w:rFonts w:ascii="Times New Roman" w:hAnsi="Times New Roman" w:cs="Times New Roman"/>
          <w:sz w:val="28"/>
          <w:szCs w:val="28"/>
        </w:rPr>
        <w:t xml:space="preserve">- </w:t>
      </w:r>
      <w:r w:rsidR="0019637C">
        <w:rPr>
          <w:rFonts w:ascii="Times New Roman" w:hAnsi="Times New Roman" w:cs="Times New Roman"/>
          <w:sz w:val="28"/>
          <w:szCs w:val="28"/>
        </w:rPr>
        <w:t>К</w:t>
      </w:r>
      <w:r w:rsidR="00E1489D" w:rsidRPr="0019637C">
        <w:rPr>
          <w:rFonts w:ascii="Times New Roman" w:hAnsi="Times New Roman" w:cs="Times New Roman"/>
          <w:sz w:val="28"/>
          <w:szCs w:val="28"/>
        </w:rPr>
        <w:t xml:space="preserve"> категории</w:t>
      </w:r>
      <w:r w:rsidR="00E1489D" w:rsidRPr="002459E4">
        <w:rPr>
          <w:rFonts w:ascii="Times New Roman" w:hAnsi="Times New Roman" w:cs="Times New Roman"/>
          <w:color w:val="FF0000"/>
          <w:sz w:val="28"/>
          <w:szCs w:val="28"/>
        </w:rPr>
        <w:t xml:space="preserve"> </w:t>
      </w:r>
      <w:r w:rsidR="00DB4195" w:rsidRPr="004049D8">
        <w:rPr>
          <w:rFonts w:ascii="Times New Roman" w:hAnsi="Times New Roman" w:cs="Times New Roman"/>
          <w:color w:val="000000"/>
          <w:sz w:val="28"/>
          <w:szCs w:val="28"/>
        </w:rPr>
        <w:t>умеренного риска относятся земельные участки:</w:t>
      </w:r>
    </w:p>
    <w:p w:rsidR="00DB4195" w:rsidRPr="004049D8" w:rsidRDefault="00DB4195" w:rsidP="00DB4195">
      <w:pPr>
        <w:pStyle w:val="ConsPlusNormal"/>
        <w:ind w:left="720"/>
        <w:jc w:val="both"/>
        <w:rPr>
          <w:rFonts w:ascii="Times New Roman" w:hAnsi="Times New Roman" w:cs="Times New Roman"/>
        </w:rPr>
      </w:pPr>
    </w:p>
    <w:p w:rsidR="00DB4195" w:rsidRPr="004049D8" w:rsidRDefault="001653EE" w:rsidP="00DB4195">
      <w:pPr>
        <w:pStyle w:val="ConsPlusNormal"/>
        <w:ind w:firstLine="709"/>
        <w:jc w:val="both"/>
        <w:rPr>
          <w:rFonts w:ascii="Times New Roman" w:hAnsi="Times New Roman" w:cs="Times New Roman"/>
        </w:rPr>
      </w:pPr>
      <w:r>
        <w:rPr>
          <w:rFonts w:ascii="Times New Roman" w:hAnsi="Times New Roman" w:cs="Times New Roman"/>
          <w:color w:val="000000"/>
          <w:sz w:val="28"/>
          <w:szCs w:val="28"/>
        </w:rPr>
        <w:lastRenderedPageBreak/>
        <w:t>1</w:t>
      </w:r>
      <w:r w:rsidR="00DB4195" w:rsidRPr="004049D8">
        <w:rPr>
          <w:rFonts w:ascii="Times New Roman" w:hAnsi="Times New Roman" w:cs="Times New Roman"/>
          <w:color w:val="000000"/>
          <w:sz w:val="28"/>
          <w:szCs w:val="28"/>
        </w:rPr>
        <w:t>) относящиеся к категории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  за исключением земель, предназначенных для размещения автомобильных дорог, железнодорожных путей, трубопроводного тра</w:t>
      </w:r>
      <w:r w:rsidR="00DB4195">
        <w:rPr>
          <w:rFonts w:ascii="Times New Roman" w:hAnsi="Times New Roman" w:cs="Times New Roman"/>
          <w:color w:val="000000"/>
          <w:sz w:val="28"/>
          <w:szCs w:val="28"/>
        </w:rPr>
        <w:t>нспорта, линий электропередач)</w:t>
      </w:r>
      <w:r w:rsidR="00DB4195" w:rsidRPr="004049D8">
        <w:rPr>
          <w:rFonts w:ascii="Times New Roman" w:hAnsi="Times New Roman" w:cs="Times New Roman"/>
          <w:color w:val="000000"/>
          <w:sz w:val="28"/>
          <w:szCs w:val="28"/>
        </w:rPr>
        <w:t>;</w:t>
      </w:r>
    </w:p>
    <w:p w:rsidR="00DB4195" w:rsidRPr="00245EDF" w:rsidRDefault="001653EE" w:rsidP="00DB4195">
      <w:pPr>
        <w:pStyle w:val="ConsPlusNormal"/>
        <w:ind w:firstLine="709"/>
        <w:jc w:val="both"/>
        <w:rPr>
          <w:rFonts w:ascii="Times New Roman" w:hAnsi="Times New Roman" w:cs="Times New Roman"/>
          <w:color w:val="000000"/>
          <w:sz w:val="28"/>
          <w:szCs w:val="28"/>
        </w:rPr>
      </w:pPr>
      <w:r>
        <w:rPr>
          <w:rFonts w:ascii="Times New Roman" w:hAnsi="Times New Roman"/>
          <w:sz w:val="28"/>
          <w:szCs w:val="28"/>
        </w:rPr>
        <w:t>2</w:t>
      </w:r>
      <w:r w:rsidR="00DB4195">
        <w:rPr>
          <w:rFonts w:ascii="Times New Roman" w:hAnsi="Times New Roman"/>
          <w:sz w:val="28"/>
          <w:szCs w:val="28"/>
        </w:rPr>
        <w:t>) з</w:t>
      </w:r>
      <w:r w:rsidR="00DB4195" w:rsidRPr="000A3FD1">
        <w:rPr>
          <w:rFonts w:ascii="Times New Roman" w:hAnsi="Times New Roman"/>
          <w:sz w:val="28"/>
          <w:szCs w:val="28"/>
        </w:rPr>
        <w:t>емельные участки</w:t>
      </w:r>
      <w:r w:rsidR="00DB4195">
        <w:rPr>
          <w:rFonts w:ascii="Times New Roman" w:hAnsi="Times New Roman"/>
          <w:sz w:val="28"/>
          <w:szCs w:val="28"/>
        </w:rPr>
        <w:t xml:space="preserve">, </w:t>
      </w:r>
      <w:r w:rsidR="00DB4195" w:rsidRPr="004049D8">
        <w:rPr>
          <w:rFonts w:ascii="Times New Roman" w:hAnsi="Times New Roman" w:cs="Times New Roman"/>
          <w:color w:val="000000"/>
          <w:sz w:val="28"/>
          <w:szCs w:val="28"/>
        </w:rPr>
        <w:t>относящиеся к категории земель населенных пунктов</w:t>
      </w:r>
      <w:r w:rsidR="00DB4195" w:rsidRPr="000A3FD1">
        <w:rPr>
          <w:rFonts w:ascii="Times New Roman" w:hAnsi="Times New Roman"/>
          <w:sz w:val="28"/>
          <w:szCs w:val="28"/>
        </w:rPr>
        <w:t xml:space="preserve"> со следующими видами разрешенного использования:</w:t>
      </w:r>
    </w:p>
    <w:p w:rsidR="00DB4195" w:rsidRPr="000A3FD1" w:rsidRDefault="00DB4195" w:rsidP="00DB4195">
      <w:pPr>
        <w:ind w:firstLine="540"/>
        <w:jc w:val="both"/>
        <w:rPr>
          <w:sz w:val="28"/>
          <w:szCs w:val="28"/>
        </w:rPr>
      </w:pPr>
      <w:r>
        <w:rPr>
          <w:sz w:val="28"/>
          <w:szCs w:val="28"/>
        </w:rPr>
        <w:t>-</w:t>
      </w:r>
      <w:r w:rsidRPr="000A3FD1">
        <w:rPr>
          <w:sz w:val="28"/>
          <w:szCs w:val="28"/>
        </w:rPr>
        <w:t xml:space="preserve"> рынки (код 4.3);</w:t>
      </w:r>
    </w:p>
    <w:p w:rsidR="00DB4195" w:rsidRPr="000A3FD1" w:rsidRDefault="00DB4195" w:rsidP="00DB4195">
      <w:pPr>
        <w:ind w:firstLine="540"/>
        <w:jc w:val="both"/>
        <w:rPr>
          <w:sz w:val="28"/>
          <w:szCs w:val="28"/>
        </w:rPr>
      </w:pPr>
      <w:r>
        <w:rPr>
          <w:sz w:val="28"/>
          <w:szCs w:val="28"/>
        </w:rPr>
        <w:t>-</w:t>
      </w:r>
      <w:r w:rsidRPr="000A3FD1">
        <w:rPr>
          <w:sz w:val="28"/>
          <w:szCs w:val="28"/>
        </w:rPr>
        <w:t xml:space="preserve"> магазины (код 4.4);</w:t>
      </w:r>
    </w:p>
    <w:p w:rsidR="00DB4195" w:rsidRPr="000A3FD1" w:rsidRDefault="00DB4195" w:rsidP="00DB4195">
      <w:pPr>
        <w:ind w:firstLine="540"/>
        <w:jc w:val="both"/>
        <w:rPr>
          <w:sz w:val="28"/>
          <w:szCs w:val="28"/>
        </w:rPr>
      </w:pPr>
      <w:r>
        <w:rPr>
          <w:sz w:val="28"/>
          <w:szCs w:val="28"/>
        </w:rPr>
        <w:t>-</w:t>
      </w:r>
      <w:r w:rsidRPr="000A3FD1">
        <w:rPr>
          <w:sz w:val="28"/>
          <w:szCs w:val="28"/>
        </w:rPr>
        <w:t xml:space="preserve"> общественное питание (код 4.6);</w:t>
      </w:r>
    </w:p>
    <w:p w:rsidR="00DB4195" w:rsidRDefault="00DB4195" w:rsidP="00DB4195">
      <w:pPr>
        <w:ind w:firstLine="540"/>
        <w:jc w:val="both"/>
        <w:rPr>
          <w:sz w:val="28"/>
          <w:szCs w:val="28"/>
        </w:rPr>
      </w:pPr>
      <w:r>
        <w:rPr>
          <w:sz w:val="28"/>
          <w:szCs w:val="28"/>
        </w:rPr>
        <w:t>-</w:t>
      </w:r>
      <w:r w:rsidRPr="000A3FD1">
        <w:rPr>
          <w:sz w:val="28"/>
          <w:szCs w:val="28"/>
        </w:rPr>
        <w:t xml:space="preserve"> гостиничное обслуживание (код 4.7);</w:t>
      </w:r>
    </w:p>
    <w:p w:rsidR="00DB4195" w:rsidRPr="000A3FD1" w:rsidRDefault="00DB4195" w:rsidP="00DB4195">
      <w:pPr>
        <w:ind w:firstLine="540"/>
        <w:jc w:val="both"/>
        <w:rPr>
          <w:sz w:val="28"/>
          <w:szCs w:val="28"/>
        </w:rPr>
      </w:pPr>
      <w:r>
        <w:rPr>
          <w:sz w:val="28"/>
          <w:szCs w:val="28"/>
        </w:rPr>
        <w:t>- развлекательные мероприятия (код 4.8.1)</w:t>
      </w:r>
    </w:p>
    <w:p w:rsidR="00DB4195" w:rsidRDefault="00DB4195" w:rsidP="00DB4195">
      <w:pPr>
        <w:ind w:firstLine="540"/>
        <w:jc w:val="both"/>
        <w:rPr>
          <w:sz w:val="28"/>
          <w:szCs w:val="28"/>
        </w:rPr>
      </w:pPr>
      <w:r>
        <w:rPr>
          <w:sz w:val="28"/>
          <w:szCs w:val="28"/>
        </w:rPr>
        <w:t>-</w:t>
      </w:r>
      <w:r w:rsidRPr="000A3FD1">
        <w:rPr>
          <w:sz w:val="28"/>
          <w:szCs w:val="28"/>
        </w:rPr>
        <w:t xml:space="preserve"> объекты дорожного сервиса (код 4.9.1);</w:t>
      </w:r>
    </w:p>
    <w:p w:rsidR="00DB4195" w:rsidRPr="000A3FD1" w:rsidRDefault="00DB4195" w:rsidP="00DB4195">
      <w:pPr>
        <w:ind w:firstLine="540"/>
        <w:jc w:val="both"/>
        <w:rPr>
          <w:sz w:val="28"/>
          <w:szCs w:val="28"/>
        </w:rPr>
      </w:pPr>
      <w:r>
        <w:rPr>
          <w:sz w:val="28"/>
          <w:szCs w:val="28"/>
        </w:rPr>
        <w:t>- недропользование (код 6.1);</w:t>
      </w:r>
    </w:p>
    <w:p w:rsidR="00DB4195" w:rsidRPr="000A3FD1" w:rsidRDefault="00DB4195" w:rsidP="00DB4195">
      <w:pPr>
        <w:ind w:firstLine="540"/>
        <w:jc w:val="both"/>
        <w:rPr>
          <w:sz w:val="28"/>
          <w:szCs w:val="28"/>
        </w:rPr>
      </w:pPr>
      <w:r>
        <w:rPr>
          <w:sz w:val="28"/>
          <w:szCs w:val="28"/>
        </w:rPr>
        <w:t>-</w:t>
      </w:r>
      <w:r w:rsidRPr="000A3FD1">
        <w:rPr>
          <w:sz w:val="28"/>
          <w:szCs w:val="28"/>
        </w:rPr>
        <w:t xml:space="preserve"> пищевая промышленность (код 6.4);</w:t>
      </w:r>
    </w:p>
    <w:p w:rsidR="00DB4195" w:rsidRPr="000A3FD1" w:rsidRDefault="00DB4195" w:rsidP="00DB4195">
      <w:pPr>
        <w:ind w:firstLine="540"/>
        <w:jc w:val="both"/>
        <w:rPr>
          <w:sz w:val="28"/>
          <w:szCs w:val="28"/>
        </w:rPr>
      </w:pPr>
      <w:r>
        <w:rPr>
          <w:sz w:val="28"/>
          <w:szCs w:val="28"/>
        </w:rPr>
        <w:t xml:space="preserve">- </w:t>
      </w:r>
      <w:r w:rsidRPr="000A3FD1">
        <w:rPr>
          <w:sz w:val="28"/>
          <w:szCs w:val="28"/>
        </w:rPr>
        <w:t>склады (код 6.9);</w:t>
      </w:r>
    </w:p>
    <w:p w:rsidR="00DB4195" w:rsidRDefault="00DB4195" w:rsidP="00DB4195">
      <w:pPr>
        <w:ind w:firstLine="540"/>
        <w:jc w:val="both"/>
        <w:rPr>
          <w:sz w:val="28"/>
          <w:szCs w:val="28"/>
        </w:rPr>
      </w:pPr>
      <w:r>
        <w:rPr>
          <w:sz w:val="28"/>
          <w:szCs w:val="28"/>
        </w:rPr>
        <w:t>- благоустройство  территории (код 12.0.2.).</w:t>
      </w:r>
    </w:p>
    <w:p w:rsidR="008C7EE0" w:rsidRPr="0019637C" w:rsidRDefault="002D3BA4" w:rsidP="002459E4">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19637C" w:rsidRPr="0019637C">
        <w:rPr>
          <w:rFonts w:ascii="Times New Roman" w:hAnsi="Times New Roman" w:cs="Times New Roman"/>
          <w:sz w:val="28"/>
          <w:szCs w:val="28"/>
        </w:rPr>
        <w:t>К</w:t>
      </w:r>
      <w:r w:rsidR="00F73F27" w:rsidRPr="0019637C">
        <w:rPr>
          <w:rFonts w:ascii="Times New Roman" w:hAnsi="Times New Roman" w:cs="Times New Roman"/>
          <w:sz w:val="28"/>
          <w:szCs w:val="28"/>
        </w:rPr>
        <w:t xml:space="preserve"> категории низкого риска - контролируемые лица, не</w:t>
      </w:r>
      <w:r w:rsidR="00E1489D" w:rsidRPr="0019637C">
        <w:rPr>
          <w:rFonts w:ascii="Times New Roman" w:hAnsi="Times New Roman" w:cs="Times New Roman"/>
          <w:sz w:val="28"/>
          <w:szCs w:val="28"/>
        </w:rPr>
        <w:t xml:space="preserve"> отнесенные к указанным выше категориям. </w:t>
      </w:r>
    </w:p>
    <w:p w:rsidR="00950BAC" w:rsidRPr="0019637C" w:rsidRDefault="00D7777D" w:rsidP="002459E4">
      <w:pPr>
        <w:pStyle w:val="ConsPlusNormal"/>
        <w:ind w:firstLine="709"/>
        <w:jc w:val="both"/>
        <w:rPr>
          <w:rFonts w:ascii="Times New Roman" w:hAnsi="Times New Roman" w:cs="Times New Roman"/>
          <w:sz w:val="28"/>
          <w:szCs w:val="28"/>
        </w:rPr>
      </w:pPr>
      <w:r w:rsidRPr="0019637C">
        <w:rPr>
          <w:rFonts w:ascii="Times New Roman" w:hAnsi="Times New Roman" w:cs="Times New Roman"/>
          <w:sz w:val="28"/>
          <w:szCs w:val="28"/>
        </w:rPr>
        <w:t xml:space="preserve">2.4. Отнесение объектов контроля к категориям риска и изменение присвоенных объектам контроля категорий риска осуществляются решениями </w:t>
      </w:r>
      <w:r w:rsidR="00062760" w:rsidRPr="0019637C">
        <w:rPr>
          <w:rFonts w:ascii="Times New Roman" w:hAnsi="Times New Roman" w:cs="Times New Roman"/>
          <w:sz w:val="28"/>
          <w:szCs w:val="28"/>
        </w:rPr>
        <w:t xml:space="preserve">уполномоченных </w:t>
      </w:r>
      <w:r w:rsidRPr="0019637C">
        <w:rPr>
          <w:rFonts w:ascii="Times New Roman" w:hAnsi="Times New Roman" w:cs="Times New Roman"/>
          <w:sz w:val="28"/>
          <w:szCs w:val="28"/>
        </w:rPr>
        <w:t>должностных лиц</w:t>
      </w:r>
      <w:r w:rsidR="00062760" w:rsidRPr="0019637C">
        <w:rPr>
          <w:rFonts w:ascii="Times New Roman" w:hAnsi="Times New Roman" w:cs="Times New Roman"/>
          <w:sz w:val="28"/>
          <w:szCs w:val="28"/>
        </w:rPr>
        <w:t xml:space="preserve">, указанных в </w:t>
      </w:r>
      <w:r w:rsidR="0019637C" w:rsidRPr="0019637C">
        <w:rPr>
          <w:rFonts w:ascii="Times New Roman" w:hAnsi="Times New Roman" w:cs="Times New Roman"/>
          <w:sz w:val="28"/>
          <w:szCs w:val="28"/>
        </w:rPr>
        <w:t>п.1.4</w:t>
      </w:r>
      <w:r w:rsidR="00062760" w:rsidRPr="0019637C">
        <w:rPr>
          <w:rFonts w:ascii="Times New Roman" w:hAnsi="Times New Roman" w:cs="Times New Roman"/>
          <w:sz w:val="28"/>
          <w:szCs w:val="28"/>
        </w:rPr>
        <w:t xml:space="preserve"> настоящего Положения</w:t>
      </w:r>
      <w:r w:rsidR="00EB75AD" w:rsidRPr="0019637C">
        <w:rPr>
          <w:rFonts w:ascii="Times New Roman" w:hAnsi="Times New Roman" w:cs="Times New Roman"/>
          <w:sz w:val="28"/>
          <w:szCs w:val="28"/>
        </w:rPr>
        <w:t xml:space="preserve">. Решение об отнесении объектов контроля к категориям риска принимаются путем подписания соответствующих сведений в </w:t>
      </w:r>
      <w:r w:rsidR="00950BAC" w:rsidRPr="0019637C">
        <w:rPr>
          <w:rFonts w:ascii="Times New Roman" w:hAnsi="Times New Roman" w:cs="Times New Roman"/>
          <w:sz w:val="28"/>
          <w:szCs w:val="28"/>
        </w:rPr>
        <w:t>Едином реестре видов федерального государственного контроля (надзора), регионального государственного контроля (надзора), муниципального контроля в порядке, определенном Правительством Российской Федерации.</w:t>
      </w:r>
    </w:p>
    <w:p w:rsidR="003313DC" w:rsidRPr="0019637C" w:rsidRDefault="00AB4F2C" w:rsidP="002459E4">
      <w:pPr>
        <w:pStyle w:val="ConsPlusNormal"/>
        <w:ind w:firstLine="709"/>
        <w:jc w:val="both"/>
        <w:rPr>
          <w:rFonts w:ascii="Times New Roman" w:hAnsi="Times New Roman" w:cs="Times New Roman"/>
          <w:sz w:val="28"/>
          <w:szCs w:val="28"/>
        </w:rPr>
      </w:pPr>
      <w:r w:rsidRPr="0019637C">
        <w:rPr>
          <w:rFonts w:ascii="Times New Roman" w:hAnsi="Times New Roman" w:cs="Times New Roman"/>
          <w:sz w:val="28"/>
          <w:szCs w:val="28"/>
        </w:rPr>
        <w:t xml:space="preserve">Принятие решения об отнесении объектов контроля к категории низкого риска не требуется. </w:t>
      </w:r>
      <w:r w:rsidR="003313DC" w:rsidRPr="0019637C">
        <w:rPr>
          <w:rFonts w:ascii="Times New Roman" w:hAnsi="Times New Roman" w:cs="Times New Roman"/>
          <w:sz w:val="28"/>
          <w:szCs w:val="28"/>
        </w:rPr>
        <w:t>При отсутствии решения об отнесении объектов контроля к категориям риска такие объекты считаются отнесенными к низкой категории риска.</w:t>
      </w:r>
    </w:p>
    <w:p w:rsidR="00950BAC" w:rsidRPr="0019637C" w:rsidRDefault="00950BAC" w:rsidP="002459E4">
      <w:pPr>
        <w:pStyle w:val="ConsPlusNormal"/>
        <w:ind w:firstLine="709"/>
        <w:jc w:val="both"/>
        <w:rPr>
          <w:rFonts w:ascii="Times New Roman" w:hAnsi="Times New Roman" w:cs="Times New Roman"/>
          <w:sz w:val="28"/>
          <w:szCs w:val="28"/>
        </w:rPr>
      </w:pPr>
      <w:r w:rsidRPr="0019637C">
        <w:rPr>
          <w:rFonts w:ascii="Times New Roman" w:hAnsi="Times New Roman" w:cs="Times New Roman"/>
          <w:sz w:val="28"/>
          <w:szCs w:val="28"/>
        </w:rPr>
        <w:t>Изменение присвоенных объектам контроля категорий риска осуществля</w:t>
      </w:r>
      <w:r w:rsidR="005B3DD9" w:rsidRPr="0019637C">
        <w:rPr>
          <w:rFonts w:ascii="Times New Roman" w:hAnsi="Times New Roman" w:cs="Times New Roman"/>
          <w:sz w:val="28"/>
          <w:szCs w:val="28"/>
        </w:rPr>
        <w:t>е</w:t>
      </w:r>
      <w:r w:rsidRPr="0019637C">
        <w:rPr>
          <w:rFonts w:ascii="Times New Roman" w:hAnsi="Times New Roman" w:cs="Times New Roman"/>
          <w:sz w:val="28"/>
          <w:szCs w:val="28"/>
        </w:rPr>
        <w:t>тся при поступлении в контрольный (надзорный) орган информации</w:t>
      </w:r>
      <w:r w:rsidR="005B3DD9" w:rsidRPr="0019637C">
        <w:rPr>
          <w:rFonts w:ascii="Times New Roman" w:hAnsi="Times New Roman" w:cs="Times New Roman"/>
          <w:sz w:val="28"/>
          <w:szCs w:val="28"/>
        </w:rPr>
        <w:t xml:space="preserve"> об изменении сведений</w:t>
      </w:r>
      <w:r w:rsidR="00BA476D" w:rsidRPr="0019637C">
        <w:rPr>
          <w:rFonts w:ascii="Times New Roman" w:hAnsi="Times New Roman" w:cs="Times New Roman"/>
          <w:sz w:val="28"/>
          <w:szCs w:val="28"/>
        </w:rPr>
        <w:t xml:space="preserve"> об объект</w:t>
      </w:r>
      <w:r w:rsidR="0026766B" w:rsidRPr="0019637C">
        <w:rPr>
          <w:rFonts w:ascii="Times New Roman" w:hAnsi="Times New Roman" w:cs="Times New Roman"/>
          <w:sz w:val="28"/>
          <w:szCs w:val="28"/>
        </w:rPr>
        <w:t>ах</w:t>
      </w:r>
      <w:r w:rsidR="00BA476D" w:rsidRPr="0019637C">
        <w:rPr>
          <w:rFonts w:ascii="Times New Roman" w:hAnsi="Times New Roman" w:cs="Times New Roman"/>
          <w:sz w:val="28"/>
          <w:szCs w:val="28"/>
        </w:rPr>
        <w:t xml:space="preserve"> контроля. </w:t>
      </w:r>
    </w:p>
    <w:p w:rsidR="008C7EE0" w:rsidRPr="0019637C" w:rsidRDefault="00F73F27" w:rsidP="002459E4">
      <w:pPr>
        <w:pStyle w:val="ConsPlusNormal"/>
        <w:ind w:firstLine="708"/>
        <w:jc w:val="both"/>
        <w:rPr>
          <w:rFonts w:ascii="Times New Roman" w:hAnsi="Times New Roman" w:cs="Times New Roman"/>
          <w:sz w:val="28"/>
          <w:szCs w:val="28"/>
        </w:rPr>
      </w:pPr>
      <w:r w:rsidRPr="0019637C">
        <w:rPr>
          <w:rFonts w:ascii="Times New Roman" w:hAnsi="Times New Roman" w:cs="Times New Roman"/>
          <w:sz w:val="28"/>
          <w:szCs w:val="28"/>
        </w:rPr>
        <w:t xml:space="preserve">2.5. Контрольный орган при сборе, обработке, анализе и учете сведений об объектах контроля для целей их учета использует информацию, представляемую ему в соответствии с нормативными правовыми актами, информацию, получаемую в рамках межведомственного взаимодействия, а также общедоступную информацию. </w:t>
      </w:r>
    </w:p>
    <w:p w:rsidR="008C7EE0" w:rsidRPr="0019637C" w:rsidRDefault="00F73F27" w:rsidP="002459E4">
      <w:pPr>
        <w:pStyle w:val="ConsPlusNormal"/>
        <w:ind w:firstLine="708"/>
        <w:jc w:val="both"/>
        <w:rPr>
          <w:rFonts w:ascii="Times New Roman" w:hAnsi="Times New Roman" w:cs="Times New Roman"/>
          <w:sz w:val="28"/>
          <w:szCs w:val="28"/>
        </w:rPr>
      </w:pPr>
      <w:r w:rsidRPr="0019637C">
        <w:rPr>
          <w:rFonts w:ascii="Times New Roman" w:hAnsi="Times New Roman" w:cs="Times New Roman"/>
          <w:sz w:val="28"/>
          <w:szCs w:val="28"/>
        </w:rPr>
        <w:t xml:space="preserve">2.6. В целях оценки риска причинения вреда (ущерба) при принятии решения о проведении и выборе вида внепланового контрольного (надзорного) мероприятия контрольный орган применяет индикаторы риска нарушения обязательных требований. </w:t>
      </w:r>
    </w:p>
    <w:p w:rsidR="008C7EE0" w:rsidRPr="0019637C" w:rsidRDefault="00F73F27" w:rsidP="002459E4">
      <w:pPr>
        <w:pStyle w:val="ConsPlusNormal"/>
        <w:ind w:firstLine="708"/>
        <w:jc w:val="both"/>
        <w:rPr>
          <w:rFonts w:ascii="Times New Roman" w:hAnsi="Times New Roman" w:cs="Times New Roman"/>
          <w:sz w:val="28"/>
          <w:szCs w:val="28"/>
        </w:rPr>
      </w:pPr>
      <w:r w:rsidRPr="0019637C">
        <w:rPr>
          <w:rFonts w:ascii="Times New Roman" w:hAnsi="Times New Roman" w:cs="Times New Roman"/>
          <w:sz w:val="28"/>
          <w:szCs w:val="28"/>
        </w:rPr>
        <w:t xml:space="preserve">Перечень индикаторов риска по муниципальному контролю разрабатывается контрольным </w:t>
      </w:r>
      <w:r w:rsidR="00F10364" w:rsidRPr="0019637C">
        <w:rPr>
          <w:rFonts w:ascii="Times New Roman" w:hAnsi="Times New Roman" w:cs="Times New Roman"/>
          <w:sz w:val="28"/>
          <w:szCs w:val="28"/>
        </w:rPr>
        <w:t xml:space="preserve">(надзорным) </w:t>
      </w:r>
      <w:r w:rsidRPr="0019637C">
        <w:rPr>
          <w:rFonts w:ascii="Times New Roman" w:hAnsi="Times New Roman" w:cs="Times New Roman"/>
          <w:sz w:val="28"/>
          <w:szCs w:val="28"/>
        </w:rPr>
        <w:t xml:space="preserve">органом и утверждается </w:t>
      </w:r>
      <w:r w:rsidR="0019637C" w:rsidRPr="0019637C">
        <w:rPr>
          <w:rFonts w:ascii="Times New Roman" w:hAnsi="Times New Roman" w:cs="Times New Roman"/>
          <w:sz w:val="28"/>
          <w:szCs w:val="28"/>
        </w:rPr>
        <w:t>Советом Палехского муниципального района</w:t>
      </w:r>
      <w:r w:rsidRPr="0019637C">
        <w:rPr>
          <w:rFonts w:ascii="Times New Roman" w:hAnsi="Times New Roman" w:cs="Times New Roman"/>
          <w:i/>
          <w:iCs/>
          <w:sz w:val="28"/>
          <w:szCs w:val="28"/>
        </w:rPr>
        <w:t>.</w:t>
      </w:r>
    </w:p>
    <w:p w:rsidR="008C7EE0" w:rsidRPr="002459E4" w:rsidRDefault="008C7EE0" w:rsidP="002459E4">
      <w:pPr>
        <w:pStyle w:val="ConsPlusNormal"/>
        <w:ind w:firstLine="708"/>
        <w:jc w:val="both"/>
        <w:rPr>
          <w:rFonts w:ascii="Times New Roman" w:hAnsi="Times New Roman" w:cs="Times New Roman"/>
          <w:color w:val="000000"/>
          <w:sz w:val="28"/>
          <w:szCs w:val="28"/>
        </w:rPr>
      </w:pPr>
    </w:p>
    <w:p w:rsidR="008C7EE0" w:rsidRPr="002459E4" w:rsidRDefault="00F73F27" w:rsidP="002459E4">
      <w:pPr>
        <w:pStyle w:val="ConsPlusNormal"/>
        <w:ind w:firstLine="0"/>
        <w:jc w:val="center"/>
        <w:rPr>
          <w:rFonts w:ascii="Times New Roman" w:hAnsi="Times New Roman" w:cs="Times New Roman"/>
          <w:b/>
          <w:bCs/>
          <w:color w:val="000000"/>
          <w:sz w:val="28"/>
          <w:szCs w:val="28"/>
        </w:rPr>
      </w:pPr>
      <w:r w:rsidRPr="002459E4">
        <w:rPr>
          <w:rFonts w:ascii="Times New Roman" w:hAnsi="Times New Roman" w:cs="Times New Roman"/>
          <w:b/>
          <w:bCs/>
          <w:color w:val="000000"/>
          <w:sz w:val="28"/>
          <w:szCs w:val="28"/>
        </w:rPr>
        <w:t>3. Профилактика рисков причинения вреда (ущерба) охраняемым законом ценностям</w:t>
      </w:r>
    </w:p>
    <w:p w:rsidR="008C7EE0" w:rsidRPr="002459E4" w:rsidRDefault="008C7EE0" w:rsidP="002459E4">
      <w:pPr>
        <w:pStyle w:val="ConsPlusNormal"/>
        <w:ind w:firstLine="0"/>
        <w:jc w:val="center"/>
        <w:rPr>
          <w:rFonts w:ascii="Times New Roman" w:hAnsi="Times New Roman" w:cs="Times New Roman"/>
          <w:b/>
          <w:bCs/>
          <w:color w:val="000000"/>
          <w:sz w:val="28"/>
          <w:szCs w:val="28"/>
        </w:rPr>
      </w:pPr>
    </w:p>
    <w:p w:rsidR="008C7EE0" w:rsidRPr="002459E4" w:rsidRDefault="00F73F27" w:rsidP="002459E4">
      <w:pPr>
        <w:pStyle w:val="ConsPlusNormal"/>
        <w:ind w:firstLine="709"/>
        <w:jc w:val="both"/>
        <w:rPr>
          <w:rFonts w:ascii="Times New Roman" w:hAnsi="Times New Roman" w:cs="Times New Roman"/>
          <w:sz w:val="28"/>
          <w:szCs w:val="28"/>
        </w:rPr>
      </w:pPr>
      <w:r w:rsidRPr="002459E4">
        <w:rPr>
          <w:rFonts w:ascii="Times New Roman" w:hAnsi="Times New Roman" w:cs="Times New Roman"/>
          <w:color w:val="000000"/>
          <w:sz w:val="28"/>
          <w:szCs w:val="28"/>
        </w:rPr>
        <w:t xml:space="preserve">3.1. </w:t>
      </w:r>
      <w:r w:rsidR="00E95A95" w:rsidRPr="002459E4">
        <w:rPr>
          <w:rFonts w:ascii="Times New Roman" w:hAnsi="Times New Roman" w:cs="Times New Roman"/>
          <w:color w:val="000000"/>
          <w:sz w:val="28"/>
          <w:szCs w:val="28"/>
        </w:rPr>
        <w:t xml:space="preserve">Контрольный (надзорный) орган </w:t>
      </w:r>
      <w:r w:rsidRPr="002459E4">
        <w:rPr>
          <w:rFonts w:ascii="Times New Roman" w:hAnsi="Times New Roman" w:cs="Times New Roman"/>
          <w:color w:val="000000"/>
          <w:sz w:val="28"/>
          <w:szCs w:val="28"/>
        </w:rPr>
        <w:t>осуществляет муниципальный контроль</w:t>
      </w:r>
      <w:r w:rsidR="002C4F48" w:rsidRPr="002459E4">
        <w:rPr>
          <w:rFonts w:ascii="Times New Roman" w:hAnsi="Times New Roman" w:cs="Times New Roman"/>
          <w:color w:val="000000"/>
          <w:sz w:val="28"/>
          <w:szCs w:val="28"/>
        </w:rPr>
        <w:t>,</w:t>
      </w:r>
      <w:r w:rsidRPr="002459E4">
        <w:rPr>
          <w:rFonts w:ascii="Times New Roman" w:hAnsi="Times New Roman" w:cs="Times New Roman"/>
          <w:color w:val="000000"/>
          <w:sz w:val="28"/>
          <w:szCs w:val="28"/>
        </w:rPr>
        <w:t xml:space="preserve"> в том числе</w:t>
      </w:r>
      <w:r w:rsidR="002C4F48" w:rsidRPr="002459E4">
        <w:rPr>
          <w:rFonts w:ascii="Times New Roman" w:hAnsi="Times New Roman" w:cs="Times New Roman"/>
          <w:color w:val="000000"/>
          <w:sz w:val="28"/>
          <w:szCs w:val="28"/>
        </w:rPr>
        <w:t>,</w:t>
      </w:r>
      <w:r w:rsidRPr="002459E4">
        <w:rPr>
          <w:rFonts w:ascii="Times New Roman" w:hAnsi="Times New Roman" w:cs="Times New Roman"/>
          <w:color w:val="000000"/>
          <w:sz w:val="28"/>
          <w:szCs w:val="28"/>
        </w:rPr>
        <w:t xml:space="preserve"> посредством проведения профилактических мероприятий.</w:t>
      </w:r>
    </w:p>
    <w:p w:rsidR="008C7EE0" w:rsidRPr="002459E4" w:rsidRDefault="00F73F27" w:rsidP="002459E4">
      <w:pPr>
        <w:pStyle w:val="ConsPlusNormal"/>
        <w:ind w:firstLine="709"/>
        <w:jc w:val="both"/>
        <w:rPr>
          <w:rFonts w:ascii="Times New Roman" w:hAnsi="Times New Roman" w:cs="Times New Roman"/>
          <w:sz w:val="28"/>
          <w:szCs w:val="28"/>
        </w:rPr>
      </w:pPr>
      <w:r w:rsidRPr="002459E4">
        <w:rPr>
          <w:rFonts w:ascii="Times New Roman" w:hAnsi="Times New Roman" w:cs="Times New Roman"/>
          <w:color w:val="000000"/>
          <w:sz w:val="28"/>
          <w:szCs w:val="28"/>
        </w:rPr>
        <w:t>3.</w:t>
      </w:r>
      <w:r>
        <w:rPr>
          <w:rFonts w:ascii="Times New Roman" w:hAnsi="Times New Roman" w:cs="Times New Roman"/>
          <w:color w:val="000000"/>
          <w:sz w:val="28"/>
          <w:szCs w:val="28"/>
        </w:rPr>
        <w:t>2</w:t>
      </w:r>
      <w:r w:rsidRPr="002459E4">
        <w:rPr>
          <w:rFonts w:ascii="Times New Roman" w:hAnsi="Times New Roman" w:cs="Times New Roman"/>
          <w:color w:val="000000"/>
          <w:sz w:val="28"/>
          <w:szCs w:val="28"/>
        </w:rPr>
        <w:t>.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w:t>
      </w:r>
      <w:r w:rsidR="00C7220B" w:rsidRPr="002459E4">
        <w:rPr>
          <w:rFonts w:ascii="Times New Roman" w:hAnsi="Times New Roman" w:cs="Times New Roman"/>
          <w:color w:val="000000"/>
          <w:sz w:val="28"/>
          <w:szCs w:val="28"/>
        </w:rPr>
        <w:t>.</w:t>
      </w:r>
    </w:p>
    <w:p w:rsidR="008C7EE0" w:rsidRPr="002459E4" w:rsidRDefault="00C7220B" w:rsidP="002459E4">
      <w:pPr>
        <w:pStyle w:val="ConsPlusNormal"/>
        <w:ind w:firstLine="709"/>
        <w:jc w:val="both"/>
        <w:rPr>
          <w:rFonts w:ascii="Times New Roman" w:hAnsi="Times New Roman" w:cs="Times New Roman"/>
          <w:sz w:val="28"/>
          <w:szCs w:val="28"/>
        </w:rPr>
      </w:pPr>
      <w:r w:rsidRPr="002459E4">
        <w:rPr>
          <w:rFonts w:ascii="Times New Roman" w:hAnsi="Times New Roman" w:cs="Times New Roman"/>
          <w:color w:val="000000"/>
          <w:sz w:val="28"/>
          <w:szCs w:val="28"/>
        </w:rPr>
        <w:t>3.</w:t>
      </w:r>
      <w:r w:rsidR="00F73F27">
        <w:rPr>
          <w:rFonts w:ascii="Times New Roman" w:hAnsi="Times New Roman" w:cs="Times New Roman"/>
          <w:color w:val="000000"/>
          <w:sz w:val="28"/>
          <w:szCs w:val="28"/>
        </w:rPr>
        <w:t>3</w:t>
      </w:r>
      <w:r w:rsidRPr="002459E4">
        <w:rPr>
          <w:rFonts w:ascii="Times New Roman" w:hAnsi="Times New Roman" w:cs="Times New Roman"/>
          <w:color w:val="000000"/>
          <w:sz w:val="28"/>
          <w:szCs w:val="28"/>
        </w:rPr>
        <w:t xml:space="preserve">. </w:t>
      </w:r>
      <w:r w:rsidR="00F73F27" w:rsidRPr="002459E4">
        <w:rPr>
          <w:rFonts w:ascii="Times New Roman" w:hAnsi="Times New Roman" w:cs="Times New Roman"/>
          <w:color w:val="000000"/>
          <w:sz w:val="28"/>
          <w:szCs w:val="28"/>
        </w:rPr>
        <w:t xml:space="preserve">В случае если при проведении профилактических мероприятий установлено, что объекты муниципального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контроль, незамедлительно направляет информацию об этом </w:t>
      </w:r>
      <w:r w:rsidR="0019637C">
        <w:rPr>
          <w:rFonts w:ascii="Times New Roman" w:hAnsi="Times New Roman" w:cs="Times New Roman"/>
          <w:color w:val="000000"/>
          <w:sz w:val="28"/>
          <w:szCs w:val="28"/>
        </w:rPr>
        <w:t xml:space="preserve">главе Палехского муниципального района </w:t>
      </w:r>
      <w:r w:rsidR="00F73F27" w:rsidRPr="002459E4">
        <w:rPr>
          <w:rFonts w:ascii="Times New Roman" w:hAnsi="Times New Roman" w:cs="Times New Roman"/>
          <w:color w:val="000000"/>
          <w:sz w:val="28"/>
          <w:szCs w:val="28"/>
        </w:rPr>
        <w:t>для принятия решения о проведении контрольн</w:t>
      </w:r>
      <w:r w:rsidR="002C4F48" w:rsidRPr="002459E4">
        <w:rPr>
          <w:rFonts w:ascii="Times New Roman" w:hAnsi="Times New Roman" w:cs="Times New Roman"/>
          <w:color w:val="000000"/>
          <w:sz w:val="28"/>
          <w:szCs w:val="28"/>
        </w:rPr>
        <w:t>ого (надзорного)</w:t>
      </w:r>
      <w:r w:rsidR="00F73F27" w:rsidRPr="002459E4">
        <w:rPr>
          <w:rFonts w:ascii="Times New Roman" w:hAnsi="Times New Roman" w:cs="Times New Roman"/>
          <w:color w:val="000000"/>
          <w:sz w:val="28"/>
          <w:szCs w:val="28"/>
        </w:rPr>
        <w:t xml:space="preserve"> мероприяти</w:t>
      </w:r>
      <w:r w:rsidR="002C4F48" w:rsidRPr="002459E4">
        <w:rPr>
          <w:rFonts w:ascii="Times New Roman" w:hAnsi="Times New Roman" w:cs="Times New Roman"/>
          <w:color w:val="000000"/>
          <w:sz w:val="28"/>
          <w:szCs w:val="28"/>
        </w:rPr>
        <w:t>я</w:t>
      </w:r>
      <w:r w:rsidR="00F73F27" w:rsidRPr="002459E4">
        <w:rPr>
          <w:rFonts w:ascii="Times New Roman" w:hAnsi="Times New Roman" w:cs="Times New Roman"/>
          <w:color w:val="000000"/>
          <w:sz w:val="28"/>
          <w:szCs w:val="28"/>
        </w:rPr>
        <w:t>.</w:t>
      </w:r>
    </w:p>
    <w:p w:rsidR="008C7EE0" w:rsidRPr="002459E4" w:rsidRDefault="00F73F27" w:rsidP="002459E4">
      <w:pPr>
        <w:pStyle w:val="ConsPlusNormal"/>
        <w:ind w:firstLine="709"/>
        <w:jc w:val="both"/>
        <w:rPr>
          <w:rFonts w:ascii="Times New Roman" w:hAnsi="Times New Roman" w:cs="Times New Roman"/>
          <w:sz w:val="28"/>
          <w:szCs w:val="28"/>
        </w:rPr>
      </w:pPr>
      <w:r w:rsidRPr="002459E4">
        <w:rPr>
          <w:rFonts w:ascii="Times New Roman" w:hAnsi="Times New Roman" w:cs="Times New Roman"/>
          <w:color w:val="000000"/>
          <w:sz w:val="28"/>
          <w:szCs w:val="28"/>
        </w:rPr>
        <w:t>3.</w:t>
      </w:r>
      <w:r>
        <w:rPr>
          <w:rFonts w:ascii="Times New Roman" w:hAnsi="Times New Roman" w:cs="Times New Roman"/>
          <w:color w:val="000000"/>
          <w:sz w:val="28"/>
          <w:szCs w:val="28"/>
        </w:rPr>
        <w:t>4</w:t>
      </w:r>
      <w:r w:rsidRPr="002459E4">
        <w:rPr>
          <w:rFonts w:ascii="Times New Roman" w:hAnsi="Times New Roman" w:cs="Times New Roman"/>
          <w:color w:val="000000"/>
          <w:sz w:val="28"/>
          <w:szCs w:val="28"/>
        </w:rPr>
        <w:t>. При осуществлении муниципального контроля могут проводиться следующие виды профилактических мероприятий:</w:t>
      </w:r>
    </w:p>
    <w:p w:rsidR="008C7EE0" w:rsidRPr="004D4E64" w:rsidRDefault="00F73F27" w:rsidP="002459E4">
      <w:pPr>
        <w:pStyle w:val="ConsPlusNormal"/>
        <w:ind w:firstLine="709"/>
        <w:jc w:val="both"/>
        <w:rPr>
          <w:rFonts w:ascii="Times New Roman" w:hAnsi="Times New Roman" w:cs="Times New Roman"/>
          <w:sz w:val="28"/>
          <w:szCs w:val="28"/>
        </w:rPr>
      </w:pPr>
      <w:r w:rsidRPr="004D4E64">
        <w:rPr>
          <w:rFonts w:ascii="Times New Roman" w:hAnsi="Times New Roman" w:cs="Times New Roman"/>
          <w:sz w:val="28"/>
          <w:szCs w:val="28"/>
        </w:rPr>
        <w:t>1) информирование;</w:t>
      </w:r>
    </w:p>
    <w:p w:rsidR="008C7EE0" w:rsidRPr="004D4E64" w:rsidRDefault="00F73F27" w:rsidP="002459E4">
      <w:pPr>
        <w:pStyle w:val="ConsPlusNormal"/>
        <w:ind w:firstLine="709"/>
        <w:jc w:val="both"/>
        <w:rPr>
          <w:rFonts w:ascii="Times New Roman" w:hAnsi="Times New Roman" w:cs="Times New Roman"/>
          <w:sz w:val="28"/>
          <w:szCs w:val="28"/>
        </w:rPr>
      </w:pPr>
      <w:r w:rsidRPr="004D4E64">
        <w:rPr>
          <w:rFonts w:ascii="Times New Roman" w:hAnsi="Times New Roman" w:cs="Times New Roman"/>
          <w:sz w:val="28"/>
          <w:szCs w:val="28"/>
        </w:rPr>
        <w:t>3) объявление предостережений;</w:t>
      </w:r>
    </w:p>
    <w:p w:rsidR="008C7EE0" w:rsidRPr="004D4E64" w:rsidRDefault="00F73F27" w:rsidP="002459E4">
      <w:pPr>
        <w:pStyle w:val="ConsPlusNormal"/>
        <w:ind w:firstLine="709"/>
        <w:jc w:val="both"/>
        <w:rPr>
          <w:rFonts w:ascii="Times New Roman" w:hAnsi="Times New Roman" w:cs="Times New Roman"/>
          <w:sz w:val="28"/>
          <w:szCs w:val="28"/>
        </w:rPr>
      </w:pPr>
      <w:r w:rsidRPr="004D4E64">
        <w:rPr>
          <w:rFonts w:ascii="Times New Roman" w:hAnsi="Times New Roman" w:cs="Times New Roman"/>
          <w:sz w:val="28"/>
          <w:szCs w:val="28"/>
        </w:rPr>
        <w:t>4) консультирование;</w:t>
      </w:r>
    </w:p>
    <w:p w:rsidR="008C7EE0" w:rsidRPr="004D4E64" w:rsidRDefault="00F73F27" w:rsidP="002459E4">
      <w:pPr>
        <w:pStyle w:val="ConsPlusNormal"/>
        <w:ind w:firstLine="709"/>
        <w:jc w:val="both"/>
        <w:rPr>
          <w:rFonts w:ascii="Times New Roman" w:hAnsi="Times New Roman" w:cs="Times New Roman"/>
          <w:sz w:val="28"/>
          <w:szCs w:val="28"/>
        </w:rPr>
      </w:pPr>
      <w:r w:rsidRPr="004D4E64">
        <w:rPr>
          <w:rFonts w:ascii="Times New Roman" w:hAnsi="Times New Roman" w:cs="Times New Roman"/>
          <w:sz w:val="28"/>
          <w:szCs w:val="28"/>
        </w:rPr>
        <w:t>5) профилактический визит.</w:t>
      </w:r>
    </w:p>
    <w:p w:rsidR="008C7EE0" w:rsidRPr="002459E4" w:rsidRDefault="00F73F27" w:rsidP="002459E4">
      <w:pPr>
        <w:ind w:firstLine="709"/>
        <w:jc w:val="both"/>
        <w:rPr>
          <w:color w:val="000000"/>
          <w:sz w:val="28"/>
          <w:szCs w:val="28"/>
        </w:rPr>
      </w:pPr>
      <w:r w:rsidRPr="002459E4">
        <w:rPr>
          <w:color w:val="000000"/>
          <w:sz w:val="28"/>
          <w:szCs w:val="28"/>
        </w:rPr>
        <w:t>3.</w:t>
      </w:r>
      <w:r>
        <w:rPr>
          <w:color w:val="000000"/>
          <w:sz w:val="28"/>
          <w:szCs w:val="28"/>
        </w:rPr>
        <w:t>5</w:t>
      </w:r>
      <w:r w:rsidRPr="002459E4">
        <w:rPr>
          <w:color w:val="000000"/>
          <w:sz w:val="28"/>
          <w:szCs w:val="28"/>
        </w:rPr>
        <w:t xml:space="preserve">. Информирование осуществляется по вопросам соблюдения обязательных требований посредством размещения соответствующих сведений на официальном сайте </w:t>
      </w:r>
      <w:r w:rsidR="00634770" w:rsidRPr="002459E4">
        <w:rPr>
          <w:color w:val="000000"/>
          <w:sz w:val="28"/>
          <w:szCs w:val="28"/>
        </w:rPr>
        <w:t>контрольного (надзорного) органа</w:t>
      </w:r>
      <w:r w:rsidRPr="002459E4">
        <w:rPr>
          <w:color w:val="000000"/>
          <w:sz w:val="28"/>
          <w:szCs w:val="28"/>
        </w:rPr>
        <w:t xml:space="preserve"> в информационно-телекоммуникационной сети «Интернет» (далее – официальный сайт администрации) в специальном разделе, посвященном контрольной деятельности (</w:t>
      </w:r>
      <w:r w:rsidRPr="002459E4">
        <w:rPr>
          <w:color w:val="000000"/>
          <w:sz w:val="28"/>
          <w:szCs w:val="28"/>
          <w:shd w:val="clear" w:color="auto" w:fill="FFFFFF"/>
        </w:rPr>
        <w:t xml:space="preserve">доступ к специальному разделу должен осуществляться с главной (основной) страницы </w:t>
      </w:r>
      <w:r w:rsidRPr="002459E4">
        <w:rPr>
          <w:color w:val="000000"/>
          <w:sz w:val="28"/>
          <w:szCs w:val="28"/>
        </w:rPr>
        <w:t>официального сайта администрации</w:t>
      </w:r>
      <w:r w:rsidRPr="002459E4">
        <w:rPr>
          <w:color w:val="000000"/>
          <w:sz w:val="28"/>
          <w:szCs w:val="28"/>
          <w:shd w:val="clear" w:color="auto" w:fill="FFFFFF"/>
        </w:rPr>
        <w:t>)</w:t>
      </w:r>
      <w:r w:rsidRPr="002459E4">
        <w:rPr>
          <w:color w:val="000000"/>
          <w:sz w:val="28"/>
          <w:szCs w:val="28"/>
        </w:rPr>
        <w:t>, в средствах массовой информации,</w:t>
      </w:r>
      <w:r w:rsidRPr="002459E4">
        <w:rPr>
          <w:color w:val="000000"/>
          <w:sz w:val="28"/>
          <w:szCs w:val="28"/>
          <w:shd w:val="clear" w:color="auto" w:fill="FFFFFF"/>
        </w:rPr>
        <w:t xml:space="preserve"> через личные кабинеты контролируемых лиц в государственных информационных системах и в иных формах.</w:t>
      </w:r>
    </w:p>
    <w:p w:rsidR="008C7EE0" w:rsidRPr="002459E4" w:rsidRDefault="00E95A95"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Контрольный (надзорный) орган </w:t>
      </w:r>
      <w:r w:rsidR="008F38C4">
        <w:rPr>
          <w:rFonts w:ascii="Times New Roman" w:hAnsi="Times New Roman" w:cs="Times New Roman"/>
          <w:color w:val="000000"/>
          <w:sz w:val="28"/>
          <w:szCs w:val="28"/>
        </w:rPr>
        <w:t>обязан</w:t>
      </w:r>
      <w:r w:rsidR="00F73F27" w:rsidRPr="002459E4">
        <w:rPr>
          <w:rFonts w:ascii="Times New Roman" w:hAnsi="Times New Roman" w:cs="Times New Roman"/>
          <w:color w:val="000000"/>
          <w:sz w:val="28"/>
          <w:szCs w:val="28"/>
        </w:rPr>
        <w:t xml:space="preserve"> размещать и поддерживать в актуальном состоянии на официальном сайте администрации в специальном разделе, посвященном контрольной деятельности, сведения, предусмотренные </w:t>
      </w:r>
      <w:hyperlink r:id="rId10" w:tooltip="https://login.consultant.ru/link/?req=doc&amp;base=LAW&amp;n=358750&amp;date=25.06.2021&amp;demo=1&amp;dst=100512&amp;fld=134" w:history="1">
        <w:r w:rsidR="00F73F27" w:rsidRPr="004D4E64">
          <w:rPr>
            <w:rStyle w:val="af1"/>
            <w:rFonts w:ascii="Times New Roman" w:hAnsi="Times New Roman" w:cs="Times New Roman"/>
            <w:color w:val="000000"/>
            <w:sz w:val="28"/>
            <w:szCs w:val="28"/>
            <w:u w:val="none"/>
          </w:rPr>
          <w:t>частью 3 статьи 46</w:t>
        </w:r>
      </w:hyperlink>
      <w:r w:rsidR="00F73F27" w:rsidRPr="002459E4">
        <w:rPr>
          <w:rFonts w:ascii="Times New Roman" w:hAnsi="Times New Roman" w:cs="Times New Roman"/>
          <w:color w:val="000000"/>
          <w:sz w:val="28"/>
          <w:szCs w:val="28"/>
        </w:rPr>
        <w:t xml:space="preserve"> Федерального закона от 31.07.2020 № 248-ФЗ «О государственном контроле (надзоре) и муниципальном контроле в Российской Федерации».</w:t>
      </w:r>
    </w:p>
    <w:p w:rsidR="008C7EE0" w:rsidRPr="004D4E64" w:rsidRDefault="00E95A95" w:rsidP="002459E4">
      <w:pPr>
        <w:pStyle w:val="ConsPlusNormal"/>
        <w:ind w:firstLine="709"/>
        <w:jc w:val="both"/>
        <w:rPr>
          <w:rFonts w:ascii="Times New Roman" w:hAnsi="Times New Roman" w:cs="Times New Roman"/>
          <w:sz w:val="28"/>
          <w:szCs w:val="28"/>
        </w:rPr>
      </w:pPr>
      <w:r w:rsidRPr="004D4E64">
        <w:rPr>
          <w:rFonts w:ascii="Times New Roman" w:hAnsi="Times New Roman" w:cs="Times New Roman"/>
          <w:sz w:val="28"/>
          <w:szCs w:val="28"/>
        </w:rPr>
        <w:t>Контрольный (надзорный) орган</w:t>
      </w:r>
      <w:r w:rsidR="00F73F27" w:rsidRPr="004D4E64">
        <w:rPr>
          <w:rFonts w:ascii="Times New Roman" w:hAnsi="Times New Roman" w:cs="Times New Roman"/>
          <w:sz w:val="28"/>
          <w:szCs w:val="28"/>
        </w:rPr>
        <w:t xml:space="preserve"> вправе осуществлять информирование также в иных формах:</w:t>
      </w:r>
    </w:p>
    <w:p w:rsidR="008C7EE0" w:rsidRPr="004D4E64" w:rsidRDefault="00F73F27" w:rsidP="002459E4">
      <w:pPr>
        <w:pStyle w:val="ConsPlusNormal"/>
        <w:ind w:firstLine="709"/>
        <w:jc w:val="both"/>
        <w:rPr>
          <w:rFonts w:ascii="Times New Roman" w:hAnsi="Times New Roman" w:cs="Times New Roman"/>
          <w:iCs/>
          <w:sz w:val="28"/>
          <w:szCs w:val="28"/>
        </w:rPr>
      </w:pPr>
      <w:r w:rsidRPr="004D4E64">
        <w:rPr>
          <w:rFonts w:ascii="Times New Roman" w:hAnsi="Times New Roman" w:cs="Times New Roman"/>
          <w:iCs/>
          <w:sz w:val="28"/>
          <w:szCs w:val="28"/>
        </w:rPr>
        <w:t>- при проведении собраний, конференций граждан, круглых столов и в иных формах совместного присутствия граждан;</w:t>
      </w:r>
    </w:p>
    <w:p w:rsidR="008C7EE0" w:rsidRPr="004D4E64" w:rsidRDefault="00F73F27" w:rsidP="002459E4">
      <w:pPr>
        <w:pStyle w:val="ConsPlusNormal"/>
        <w:ind w:firstLine="709"/>
        <w:jc w:val="both"/>
        <w:rPr>
          <w:rFonts w:ascii="Times New Roman" w:hAnsi="Times New Roman" w:cs="Times New Roman"/>
          <w:iCs/>
          <w:sz w:val="28"/>
          <w:szCs w:val="28"/>
        </w:rPr>
      </w:pPr>
      <w:r w:rsidRPr="004D4E64">
        <w:rPr>
          <w:rFonts w:ascii="Times New Roman" w:hAnsi="Times New Roman" w:cs="Times New Roman"/>
          <w:iCs/>
          <w:sz w:val="28"/>
          <w:szCs w:val="28"/>
        </w:rPr>
        <w:t>- направлять контролируемым лицам рекомендации о соблюдении обязательных требований, в том числе в ходе проведения контрольных и профилактических мероприятий;</w:t>
      </w:r>
    </w:p>
    <w:p w:rsidR="008C7EE0" w:rsidRPr="004D4E64" w:rsidRDefault="00F73F27" w:rsidP="002459E4">
      <w:pPr>
        <w:pStyle w:val="ConsPlusNormal"/>
        <w:ind w:firstLine="709"/>
        <w:jc w:val="both"/>
        <w:rPr>
          <w:rFonts w:ascii="Times New Roman" w:hAnsi="Times New Roman" w:cs="Times New Roman"/>
          <w:iCs/>
          <w:sz w:val="28"/>
          <w:szCs w:val="28"/>
        </w:rPr>
      </w:pPr>
      <w:r w:rsidRPr="004D4E64">
        <w:rPr>
          <w:rFonts w:ascii="Times New Roman" w:hAnsi="Times New Roman" w:cs="Times New Roman"/>
          <w:iCs/>
          <w:sz w:val="28"/>
          <w:szCs w:val="28"/>
        </w:rPr>
        <w:lastRenderedPageBreak/>
        <w:t xml:space="preserve">- размещение информации в социальных сетях </w:t>
      </w:r>
      <w:r w:rsidR="00E95A95" w:rsidRPr="004D4E64">
        <w:rPr>
          <w:rFonts w:ascii="Times New Roman" w:hAnsi="Times New Roman" w:cs="Times New Roman"/>
          <w:iCs/>
          <w:sz w:val="28"/>
          <w:szCs w:val="28"/>
        </w:rPr>
        <w:t>контрольного (надзорного) органа).</w:t>
      </w:r>
    </w:p>
    <w:p w:rsidR="002969A2" w:rsidRDefault="00F73F27" w:rsidP="002459E4">
      <w:pPr>
        <w:ind w:firstLine="709"/>
        <w:jc w:val="both"/>
        <w:rPr>
          <w:color w:val="000000"/>
          <w:sz w:val="28"/>
          <w:szCs w:val="28"/>
        </w:rPr>
      </w:pPr>
      <w:r w:rsidRPr="002459E4">
        <w:rPr>
          <w:color w:val="000000"/>
          <w:sz w:val="28"/>
          <w:szCs w:val="28"/>
        </w:rPr>
        <w:t>3.</w:t>
      </w:r>
      <w:r>
        <w:rPr>
          <w:color w:val="000000"/>
          <w:sz w:val="28"/>
          <w:szCs w:val="28"/>
        </w:rPr>
        <w:t>6</w:t>
      </w:r>
      <w:r w:rsidRPr="002459E4">
        <w:rPr>
          <w:color w:val="000000"/>
          <w:sz w:val="28"/>
          <w:szCs w:val="28"/>
        </w:rPr>
        <w:t>. Предостережение о недопустимости нарушения обязательных требований и предложение</w:t>
      </w:r>
      <w:r w:rsidRPr="002459E4">
        <w:rPr>
          <w:color w:val="000000"/>
          <w:sz w:val="28"/>
          <w:szCs w:val="28"/>
          <w:shd w:val="clear" w:color="auto" w:fill="FFFFFF"/>
        </w:rPr>
        <w:t xml:space="preserve"> принять меры по обеспечению соблюдения обязательных требований</w:t>
      </w:r>
      <w:r w:rsidRPr="002459E4">
        <w:rPr>
          <w:color w:val="000000"/>
          <w:sz w:val="28"/>
          <w:szCs w:val="28"/>
        </w:rPr>
        <w:t xml:space="preserve"> объявляются контролируемому лицу в случае наличия у </w:t>
      </w:r>
      <w:r w:rsidR="00FB512D">
        <w:rPr>
          <w:color w:val="000000"/>
          <w:sz w:val="28"/>
          <w:szCs w:val="28"/>
        </w:rPr>
        <w:t>А</w:t>
      </w:r>
      <w:r w:rsidRPr="002459E4">
        <w:rPr>
          <w:color w:val="000000"/>
          <w:sz w:val="28"/>
          <w:szCs w:val="28"/>
        </w:rPr>
        <w:t xml:space="preserve">дминистрации сведений о готовящихся нарушениях обязательных требований </w:t>
      </w:r>
      <w:r w:rsidRPr="002459E4">
        <w:rPr>
          <w:color w:val="000000"/>
          <w:sz w:val="28"/>
          <w:szCs w:val="28"/>
          <w:shd w:val="clear" w:color="auto" w:fill="FFFFFF"/>
        </w:rPr>
        <w:t>или признаках нарушений обязательных требований </w:t>
      </w:r>
      <w:r w:rsidRPr="002459E4">
        <w:rPr>
          <w:color w:val="000000"/>
          <w:sz w:val="28"/>
          <w:szCs w:val="28"/>
        </w:rPr>
        <w:t xml:space="preserve">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w:t>
      </w:r>
    </w:p>
    <w:p w:rsidR="008C7EE0" w:rsidRPr="003A5F8E" w:rsidRDefault="00F73F27" w:rsidP="002459E4">
      <w:pPr>
        <w:ind w:firstLine="709"/>
        <w:jc w:val="both"/>
        <w:rPr>
          <w:sz w:val="28"/>
          <w:szCs w:val="28"/>
        </w:rPr>
      </w:pPr>
      <w:r w:rsidRPr="003A5F8E">
        <w:rPr>
          <w:sz w:val="28"/>
          <w:szCs w:val="28"/>
        </w:rPr>
        <w:t>Предостережения об</w:t>
      </w:r>
      <w:r w:rsidR="004D4E64" w:rsidRPr="003A5F8E">
        <w:rPr>
          <w:sz w:val="28"/>
          <w:szCs w:val="28"/>
        </w:rPr>
        <w:t>ъявляются (подписываются) главой Палехского муниципального района</w:t>
      </w:r>
      <w:r w:rsidR="003A5F8E" w:rsidRPr="003A5F8E">
        <w:rPr>
          <w:sz w:val="28"/>
          <w:szCs w:val="28"/>
        </w:rPr>
        <w:t xml:space="preserve"> </w:t>
      </w:r>
      <w:r w:rsidRPr="003A5F8E">
        <w:rPr>
          <w:sz w:val="28"/>
          <w:szCs w:val="28"/>
        </w:rPr>
        <w:t xml:space="preserve">не позднее 30 дней со дня получения указанных сведений. </w:t>
      </w:r>
    </w:p>
    <w:p w:rsidR="008C7EE0" w:rsidRPr="002459E4" w:rsidRDefault="00F73F27" w:rsidP="002459E4">
      <w:pPr>
        <w:pStyle w:val="ConsPlusNormal"/>
        <w:ind w:firstLine="709"/>
        <w:jc w:val="both"/>
        <w:rPr>
          <w:rFonts w:ascii="Times New Roman" w:hAnsi="Times New Roman" w:cs="Times New Roman"/>
          <w:sz w:val="28"/>
          <w:szCs w:val="28"/>
        </w:rPr>
      </w:pPr>
      <w:r w:rsidRPr="002459E4">
        <w:rPr>
          <w:rFonts w:ascii="Times New Roman" w:hAnsi="Times New Roman" w:cs="Times New Roman"/>
          <w:sz w:val="28"/>
          <w:szCs w:val="28"/>
        </w:rPr>
        <w:t xml:space="preserve">По результатам рассмотрения предостережения контролируемым лицом в течение 20 рабочих дней может быть подано в </w:t>
      </w:r>
      <w:r w:rsidR="00766396">
        <w:rPr>
          <w:rFonts w:ascii="Times New Roman" w:hAnsi="Times New Roman" w:cs="Times New Roman"/>
          <w:sz w:val="28"/>
          <w:szCs w:val="28"/>
        </w:rPr>
        <w:t>контрольный (надзорный) орган</w:t>
      </w:r>
      <w:r w:rsidRPr="002459E4">
        <w:rPr>
          <w:rFonts w:ascii="Times New Roman" w:hAnsi="Times New Roman" w:cs="Times New Roman"/>
          <w:sz w:val="28"/>
          <w:szCs w:val="28"/>
        </w:rPr>
        <w:t xml:space="preserve"> возражение, в котором указываются:</w:t>
      </w:r>
    </w:p>
    <w:p w:rsidR="008C7EE0" w:rsidRPr="002459E4" w:rsidRDefault="001653EE" w:rsidP="002459E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00F73F27" w:rsidRPr="002459E4">
        <w:rPr>
          <w:rFonts w:ascii="Times New Roman" w:hAnsi="Times New Roman" w:cs="Times New Roman"/>
          <w:sz w:val="28"/>
          <w:szCs w:val="28"/>
        </w:rPr>
        <w:t>) наименование юридического лица, фамилия, имя, отчество (при наличии) индивидуального предпринимателя;</w:t>
      </w:r>
    </w:p>
    <w:p w:rsidR="008C7EE0" w:rsidRPr="002459E4" w:rsidRDefault="001653EE" w:rsidP="002459E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00F73F27" w:rsidRPr="002459E4">
        <w:rPr>
          <w:rFonts w:ascii="Times New Roman" w:hAnsi="Times New Roman" w:cs="Times New Roman"/>
          <w:sz w:val="28"/>
          <w:szCs w:val="28"/>
        </w:rPr>
        <w:t>) идентификационный номер налогоплательщика - контролируемого лица;</w:t>
      </w:r>
    </w:p>
    <w:p w:rsidR="008C7EE0" w:rsidRPr="002459E4" w:rsidRDefault="001653EE" w:rsidP="002459E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00F73F27" w:rsidRPr="002459E4">
        <w:rPr>
          <w:rFonts w:ascii="Times New Roman" w:hAnsi="Times New Roman" w:cs="Times New Roman"/>
          <w:sz w:val="28"/>
          <w:szCs w:val="28"/>
        </w:rPr>
        <w:t>) дата и номер предостережения, направленного в адрес контролируемого лица;</w:t>
      </w:r>
    </w:p>
    <w:p w:rsidR="008C7EE0" w:rsidRPr="002459E4" w:rsidRDefault="001653EE" w:rsidP="002459E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00F73F27" w:rsidRPr="002459E4">
        <w:rPr>
          <w:rFonts w:ascii="Times New Roman" w:hAnsi="Times New Roman" w:cs="Times New Roman"/>
          <w:sz w:val="28"/>
          <w:szCs w:val="28"/>
        </w:rPr>
        <w:t>) обоснование позиции в отношении указанных в предостережении действий (бездействия) контролируемого лица, которые приводят или могут привести к нарушению обязательных требований, с приложением документов, подтверждающих обоснованность возражений, или их копии.</w:t>
      </w:r>
    </w:p>
    <w:p w:rsidR="008C7EE0" w:rsidRPr="002459E4" w:rsidRDefault="00F73F27" w:rsidP="002459E4">
      <w:pPr>
        <w:pStyle w:val="ConsPlusNormal"/>
        <w:ind w:firstLine="709"/>
        <w:jc w:val="both"/>
        <w:rPr>
          <w:rFonts w:ascii="Times New Roman" w:hAnsi="Times New Roman" w:cs="Times New Roman"/>
          <w:sz w:val="28"/>
          <w:szCs w:val="28"/>
        </w:rPr>
      </w:pPr>
      <w:r w:rsidRPr="002459E4">
        <w:rPr>
          <w:rFonts w:ascii="Times New Roman" w:hAnsi="Times New Roman" w:cs="Times New Roman"/>
          <w:sz w:val="28"/>
          <w:szCs w:val="28"/>
        </w:rPr>
        <w:t xml:space="preserve">Возражения направляются в бумажном виде почтовым отправлением, либо в виде электронного документа на указанный в предостережении адрес электронной почты в </w:t>
      </w:r>
      <w:r w:rsidR="00766396">
        <w:rPr>
          <w:rFonts w:ascii="Times New Roman" w:hAnsi="Times New Roman" w:cs="Times New Roman"/>
          <w:sz w:val="28"/>
          <w:szCs w:val="28"/>
        </w:rPr>
        <w:t>контрольный (надзорный) орган</w:t>
      </w:r>
      <w:r w:rsidRPr="002459E4">
        <w:rPr>
          <w:rFonts w:ascii="Times New Roman" w:hAnsi="Times New Roman" w:cs="Times New Roman"/>
          <w:sz w:val="28"/>
          <w:szCs w:val="28"/>
        </w:rPr>
        <w:t>, либо иными указанными в предостережении способами.</w:t>
      </w:r>
    </w:p>
    <w:p w:rsidR="008C7EE0" w:rsidRPr="003A5F8E" w:rsidRDefault="00F73F27" w:rsidP="002459E4">
      <w:pPr>
        <w:pStyle w:val="ConsPlusNormal"/>
        <w:ind w:firstLine="709"/>
        <w:jc w:val="both"/>
        <w:rPr>
          <w:rFonts w:ascii="Times New Roman" w:hAnsi="Times New Roman" w:cs="Times New Roman"/>
          <w:sz w:val="28"/>
          <w:szCs w:val="28"/>
        </w:rPr>
      </w:pPr>
      <w:r w:rsidRPr="003A5F8E">
        <w:rPr>
          <w:rFonts w:ascii="Times New Roman" w:hAnsi="Times New Roman" w:cs="Times New Roman"/>
          <w:sz w:val="28"/>
          <w:szCs w:val="28"/>
        </w:rPr>
        <w:t>Контрольный орган, по итогам рассмотрения возражения, принимает решение:</w:t>
      </w:r>
    </w:p>
    <w:p w:rsidR="008C7EE0" w:rsidRPr="003A5F8E" w:rsidRDefault="00F73F27" w:rsidP="002459E4">
      <w:pPr>
        <w:pStyle w:val="ConsPlusNormal"/>
        <w:ind w:firstLine="709"/>
        <w:jc w:val="both"/>
        <w:rPr>
          <w:rFonts w:ascii="Times New Roman" w:hAnsi="Times New Roman" w:cs="Times New Roman"/>
          <w:sz w:val="28"/>
          <w:szCs w:val="28"/>
        </w:rPr>
      </w:pPr>
      <w:r w:rsidRPr="003A5F8E">
        <w:rPr>
          <w:rFonts w:ascii="Times New Roman" w:hAnsi="Times New Roman" w:cs="Times New Roman"/>
          <w:sz w:val="28"/>
          <w:szCs w:val="28"/>
        </w:rPr>
        <w:t>- отменить предостережение;</w:t>
      </w:r>
    </w:p>
    <w:p w:rsidR="008C7EE0" w:rsidRPr="003A5F8E" w:rsidRDefault="00F73F27" w:rsidP="002459E4">
      <w:pPr>
        <w:pStyle w:val="ConsPlusNormal"/>
        <w:ind w:firstLine="709"/>
        <w:jc w:val="both"/>
        <w:rPr>
          <w:rFonts w:ascii="Times New Roman" w:hAnsi="Times New Roman" w:cs="Times New Roman"/>
          <w:sz w:val="28"/>
          <w:szCs w:val="28"/>
        </w:rPr>
      </w:pPr>
      <w:r w:rsidRPr="003A5F8E">
        <w:rPr>
          <w:rFonts w:ascii="Times New Roman" w:hAnsi="Times New Roman" w:cs="Times New Roman"/>
          <w:sz w:val="28"/>
          <w:szCs w:val="28"/>
        </w:rPr>
        <w:t>- оставить предостережение в силе.</w:t>
      </w:r>
    </w:p>
    <w:p w:rsidR="008C7EE0" w:rsidRPr="002459E4" w:rsidRDefault="00F73F27" w:rsidP="002459E4">
      <w:pPr>
        <w:pStyle w:val="ConsPlusNormal"/>
        <w:ind w:firstLine="709"/>
        <w:jc w:val="both"/>
        <w:rPr>
          <w:rFonts w:ascii="Times New Roman" w:hAnsi="Times New Roman" w:cs="Times New Roman"/>
          <w:sz w:val="28"/>
          <w:szCs w:val="28"/>
        </w:rPr>
      </w:pPr>
      <w:r w:rsidRPr="002459E4">
        <w:rPr>
          <w:rFonts w:ascii="Times New Roman" w:hAnsi="Times New Roman" w:cs="Times New Roman"/>
          <w:sz w:val="28"/>
          <w:szCs w:val="28"/>
        </w:rPr>
        <w:t>По итогам рассмотрения возражения контролируемому лицу в течение 20 рабочих дней со дня получения возражения направляется ответ в бумажном виде заказным почтовым отправлением с уведомлением о вручении либо иным доступным для контролируемого лица способом, включая направление в виде электронного документа, подписанного усиленной квалифицированной электронной подписью лица, принявшего решение о направлении предостережения.</w:t>
      </w:r>
    </w:p>
    <w:p w:rsidR="008C7EE0" w:rsidRPr="002459E4" w:rsidRDefault="00F73F27" w:rsidP="002459E4">
      <w:pPr>
        <w:pStyle w:val="ConsPlusNormal"/>
        <w:ind w:firstLine="709"/>
        <w:jc w:val="both"/>
        <w:rPr>
          <w:rFonts w:ascii="Times New Roman" w:hAnsi="Times New Roman" w:cs="Times New Roman"/>
          <w:sz w:val="28"/>
          <w:szCs w:val="28"/>
        </w:rPr>
      </w:pPr>
      <w:r w:rsidRPr="002459E4">
        <w:rPr>
          <w:rFonts w:ascii="Times New Roman" w:hAnsi="Times New Roman" w:cs="Times New Roman"/>
          <w:color w:val="000000"/>
          <w:sz w:val="28"/>
          <w:szCs w:val="28"/>
        </w:rPr>
        <w:t>3.</w:t>
      </w:r>
      <w:r>
        <w:rPr>
          <w:rFonts w:ascii="Times New Roman" w:hAnsi="Times New Roman" w:cs="Times New Roman"/>
          <w:color w:val="000000"/>
          <w:sz w:val="28"/>
          <w:szCs w:val="28"/>
        </w:rPr>
        <w:t>7</w:t>
      </w:r>
      <w:r w:rsidRPr="002459E4">
        <w:rPr>
          <w:rFonts w:ascii="Times New Roman" w:hAnsi="Times New Roman" w:cs="Times New Roman"/>
          <w:color w:val="000000"/>
          <w:sz w:val="28"/>
          <w:szCs w:val="28"/>
        </w:rPr>
        <w:t>. Консультирование контролируемых лиц осуществляется должностным лицом, уполномоченным осуществлять муниципальный контроль, по телефону, 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w:t>
      </w:r>
    </w:p>
    <w:p w:rsidR="008C7EE0" w:rsidRPr="002459E4" w:rsidRDefault="00F73F27" w:rsidP="002459E4">
      <w:pPr>
        <w:pStyle w:val="ConsPlusNormal"/>
        <w:ind w:firstLine="709"/>
        <w:jc w:val="both"/>
        <w:rPr>
          <w:rFonts w:ascii="Times New Roman" w:hAnsi="Times New Roman" w:cs="Times New Roman"/>
          <w:sz w:val="28"/>
          <w:szCs w:val="28"/>
        </w:rPr>
      </w:pPr>
      <w:r w:rsidRPr="002459E4">
        <w:rPr>
          <w:rFonts w:ascii="Times New Roman" w:hAnsi="Times New Roman" w:cs="Times New Roman"/>
          <w:color w:val="000000"/>
          <w:sz w:val="28"/>
          <w:szCs w:val="28"/>
        </w:rPr>
        <w:lastRenderedPageBreak/>
        <w:t xml:space="preserve">Личный прием граждан проводится главой </w:t>
      </w:r>
      <w:r w:rsidR="003A5F8E">
        <w:rPr>
          <w:rFonts w:ascii="Times New Roman" w:hAnsi="Times New Roman" w:cs="Times New Roman"/>
          <w:color w:val="000000"/>
          <w:sz w:val="28"/>
          <w:szCs w:val="28"/>
        </w:rPr>
        <w:t xml:space="preserve">Палехского муниципального района </w:t>
      </w:r>
      <w:r w:rsidRPr="002459E4">
        <w:rPr>
          <w:rFonts w:ascii="Times New Roman" w:hAnsi="Times New Roman" w:cs="Times New Roman"/>
          <w:color w:val="000000"/>
          <w:sz w:val="28"/>
          <w:szCs w:val="28"/>
        </w:rPr>
        <w:t>и (или) должностным лицом, уполномоченным осуществлять муниципальный контроль. Информация о месте приема, а также об установленных для приема днях и часах размещается на официальном сайте администрации в специальном разделе, посвященном контрольной деятельности.</w:t>
      </w:r>
    </w:p>
    <w:p w:rsidR="008C7EE0" w:rsidRPr="002459E4" w:rsidRDefault="00F73F27" w:rsidP="002459E4">
      <w:pPr>
        <w:pStyle w:val="ConsPlusNormal"/>
        <w:ind w:firstLine="709"/>
        <w:jc w:val="both"/>
        <w:rPr>
          <w:rFonts w:ascii="Times New Roman" w:hAnsi="Times New Roman" w:cs="Times New Roman"/>
          <w:sz w:val="28"/>
          <w:szCs w:val="28"/>
        </w:rPr>
      </w:pPr>
      <w:r w:rsidRPr="002459E4">
        <w:rPr>
          <w:rFonts w:ascii="Times New Roman" w:hAnsi="Times New Roman" w:cs="Times New Roman"/>
          <w:color w:val="000000"/>
          <w:sz w:val="28"/>
          <w:szCs w:val="28"/>
        </w:rPr>
        <w:t>Консультирование осуществляется в устной или письменной форме по следующим вопросам:</w:t>
      </w:r>
    </w:p>
    <w:p w:rsidR="008C7EE0" w:rsidRPr="002459E4" w:rsidRDefault="002D3BA4" w:rsidP="002459E4">
      <w:pPr>
        <w:pStyle w:val="ConsPlusNormal"/>
        <w:ind w:firstLine="709"/>
        <w:jc w:val="both"/>
        <w:rPr>
          <w:rFonts w:ascii="Times New Roman" w:hAnsi="Times New Roman" w:cs="Times New Roman"/>
          <w:sz w:val="28"/>
          <w:szCs w:val="28"/>
        </w:rPr>
      </w:pPr>
      <w:r>
        <w:rPr>
          <w:rFonts w:ascii="Times New Roman" w:hAnsi="Times New Roman" w:cs="Times New Roman"/>
          <w:color w:val="000000"/>
          <w:sz w:val="28"/>
          <w:szCs w:val="28"/>
        </w:rPr>
        <w:t>-</w:t>
      </w:r>
      <w:r w:rsidR="00F73F27" w:rsidRPr="002459E4">
        <w:rPr>
          <w:rFonts w:ascii="Times New Roman" w:hAnsi="Times New Roman" w:cs="Times New Roman"/>
          <w:color w:val="000000"/>
          <w:sz w:val="28"/>
          <w:szCs w:val="28"/>
        </w:rPr>
        <w:t xml:space="preserve"> организация и осуществление муниципального контроля;</w:t>
      </w:r>
    </w:p>
    <w:p w:rsidR="008C7EE0" w:rsidRPr="002459E4" w:rsidRDefault="002D3BA4" w:rsidP="002459E4">
      <w:pPr>
        <w:pStyle w:val="ConsPlusNormal"/>
        <w:ind w:firstLine="709"/>
        <w:jc w:val="both"/>
        <w:rPr>
          <w:rFonts w:ascii="Times New Roman" w:hAnsi="Times New Roman" w:cs="Times New Roman"/>
          <w:sz w:val="28"/>
          <w:szCs w:val="28"/>
        </w:rPr>
      </w:pPr>
      <w:r>
        <w:rPr>
          <w:rFonts w:ascii="Times New Roman" w:hAnsi="Times New Roman" w:cs="Times New Roman"/>
          <w:color w:val="000000"/>
          <w:sz w:val="28"/>
          <w:szCs w:val="28"/>
        </w:rPr>
        <w:t>-</w:t>
      </w:r>
      <w:r w:rsidR="00F73F27" w:rsidRPr="002459E4">
        <w:rPr>
          <w:rFonts w:ascii="Times New Roman" w:hAnsi="Times New Roman" w:cs="Times New Roman"/>
          <w:color w:val="000000"/>
          <w:sz w:val="28"/>
          <w:szCs w:val="28"/>
        </w:rPr>
        <w:t xml:space="preserve"> порядок осуществления контрольных мероприятий, установленных настоящим Положением;</w:t>
      </w:r>
    </w:p>
    <w:p w:rsidR="008C7EE0" w:rsidRPr="002459E4" w:rsidRDefault="002D3BA4" w:rsidP="002459E4">
      <w:pPr>
        <w:pStyle w:val="ConsPlusNormal"/>
        <w:ind w:firstLine="709"/>
        <w:jc w:val="both"/>
        <w:rPr>
          <w:rFonts w:ascii="Times New Roman" w:hAnsi="Times New Roman" w:cs="Times New Roman"/>
          <w:sz w:val="28"/>
          <w:szCs w:val="28"/>
        </w:rPr>
      </w:pPr>
      <w:r>
        <w:rPr>
          <w:rFonts w:ascii="Times New Roman" w:hAnsi="Times New Roman" w:cs="Times New Roman"/>
          <w:color w:val="000000"/>
          <w:sz w:val="28"/>
          <w:szCs w:val="28"/>
        </w:rPr>
        <w:t>-</w:t>
      </w:r>
      <w:r w:rsidR="00F73F27" w:rsidRPr="002459E4">
        <w:rPr>
          <w:rFonts w:ascii="Times New Roman" w:hAnsi="Times New Roman" w:cs="Times New Roman"/>
          <w:color w:val="000000"/>
          <w:sz w:val="28"/>
          <w:szCs w:val="28"/>
        </w:rPr>
        <w:t xml:space="preserve"> порядок обжалования действий (бездействия) должностных лиц, уполномоченных осуществлять муниципальный контроль;</w:t>
      </w:r>
    </w:p>
    <w:p w:rsidR="008C7EE0" w:rsidRPr="002459E4" w:rsidRDefault="002D3BA4" w:rsidP="002459E4">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00F73F27" w:rsidRPr="002459E4">
        <w:rPr>
          <w:rFonts w:ascii="Times New Roman" w:hAnsi="Times New Roman" w:cs="Times New Roman"/>
          <w:color w:val="000000"/>
          <w:sz w:val="28"/>
          <w:szCs w:val="28"/>
        </w:rPr>
        <w:t xml:space="preserve">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w:t>
      </w:r>
      <w:r w:rsidR="00766396">
        <w:rPr>
          <w:rFonts w:ascii="Times New Roman" w:hAnsi="Times New Roman" w:cs="Times New Roman"/>
          <w:color w:val="000000"/>
          <w:sz w:val="28"/>
          <w:szCs w:val="28"/>
        </w:rPr>
        <w:t>контрольным (надзорным) органом</w:t>
      </w:r>
      <w:r w:rsidR="00F73F27" w:rsidRPr="002459E4">
        <w:rPr>
          <w:rFonts w:ascii="Times New Roman" w:hAnsi="Times New Roman" w:cs="Times New Roman"/>
          <w:color w:val="000000"/>
          <w:sz w:val="28"/>
          <w:szCs w:val="28"/>
        </w:rPr>
        <w:t xml:space="preserve"> в рамках контрольных мероприятий.</w:t>
      </w:r>
    </w:p>
    <w:p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Консультирование контролируемых лиц в устной форме может осуществляться также на собраниях и конференциях граждан. </w:t>
      </w:r>
    </w:p>
    <w:p w:rsidR="008C7EE0" w:rsidRPr="002459E4" w:rsidRDefault="00F73F27" w:rsidP="002459E4">
      <w:pPr>
        <w:pStyle w:val="ConsPlusNormal"/>
        <w:ind w:firstLine="709"/>
        <w:jc w:val="both"/>
        <w:rPr>
          <w:rFonts w:ascii="Times New Roman" w:hAnsi="Times New Roman" w:cs="Times New Roman"/>
          <w:sz w:val="28"/>
          <w:szCs w:val="28"/>
        </w:rPr>
      </w:pPr>
      <w:r w:rsidRPr="002459E4">
        <w:rPr>
          <w:rFonts w:ascii="Times New Roman" w:hAnsi="Times New Roman" w:cs="Times New Roman"/>
          <w:color w:val="000000"/>
          <w:sz w:val="28"/>
          <w:szCs w:val="28"/>
        </w:rPr>
        <w:t>Консультирование в письменной форме осуществляется должностным лицом, уполномоченным осуществлять муниципальный контроль, в следующих случаях:</w:t>
      </w:r>
    </w:p>
    <w:p w:rsidR="008C7EE0" w:rsidRPr="002459E4" w:rsidRDefault="002D3BA4" w:rsidP="002459E4">
      <w:pPr>
        <w:pStyle w:val="ConsPlusNormal"/>
        <w:ind w:firstLine="709"/>
        <w:jc w:val="both"/>
        <w:rPr>
          <w:rFonts w:ascii="Times New Roman" w:hAnsi="Times New Roman" w:cs="Times New Roman"/>
          <w:sz w:val="28"/>
          <w:szCs w:val="28"/>
        </w:rPr>
      </w:pPr>
      <w:r>
        <w:rPr>
          <w:rFonts w:ascii="Times New Roman" w:hAnsi="Times New Roman" w:cs="Times New Roman"/>
          <w:color w:val="000000"/>
          <w:sz w:val="28"/>
          <w:szCs w:val="28"/>
        </w:rPr>
        <w:t>-</w:t>
      </w:r>
      <w:r w:rsidR="00F73F27" w:rsidRPr="002459E4">
        <w:rPr>
          <w:rFonts w:ascii="Times New Roman" w:hAnsi="Times New Roman" w:cs="Times New Roman"/>
          <w:color w:val="000000"/>
          <w:sz w:val="28"/>
          <w:szCs w:val="28"/>
        </w:rPr>
        <w:t xml:space="preserve"> контролируемым лицом представлен письменный запрос о представлении письменного ответа по вопросам консультирования;</w:t>
      </w:r>
    </w:p>
    <w:p w:rsidR="008C7EE0" w:rsidRPr="002459E4" w:rsidRDefault="002D3BA4" w:rsidP="002459E4">
      <w:pPr>
        <w:pStyle w:val="ConsPlusNormal"/>
        <w:ind w:firstLine="709"/>
        <w:jc w:val="both"/>
        <w:rPr>
          <w:rFonts w:ascii="Times New Roman" w:hAnsi="Times New Roman" w:cs="Times New Roman"/>
          <w:sz w:val="28"/>
          <w:szCs w:val="28"/>
        </w:rPr>
      </w:pPr>
      <w:r>
        <w:rPr>
          <w:rFonts w:ascii="Times New Roman" w:hAnsi="Times New Roman" w:cs="Times New Roman"/>
          <w:color w:val="000000"/>
          <w:sz w:val="28"/>
          <w:szCs w:val="28"/>
        </w:rPr>
        <w:t>-</w:t>
      </w:r>
      <w:r w:rsidR="00F73F27" w:rsidRPr="002459E4">
        <w:rPr>
          <w:rFonts w:ascii="Times New Roman" w:hAnsi="Times New Roman" w:cs="Times New Roman"/>
          <w:color w:val="000000"/>
          <w:sz w:val="28"/>
          <w:szCs w:val="28"/>
        </w:rPr>
        <w:t xml:space="preserve"> за время консультирования предоставить в устной форме ответ на поставленные вопросы невозможно;</w:t>
      </w:r>
    </w:p>
    <w:p w:rsidR="008C7EE0" w:rsidRPr="002459E4" w:rsidRDefault="002D3BA4" w:rsidP="002459E4">
      <w:pPr>
        <w:pStyle w:val="ConsPlusNormal"/>
        <w:ind w:firstLine="709"/>
        <w:jc w:val="both"/>
        <w:rPr>
          <w:rFonts w:ascii="Times New Roman" w:hAnsi="Times New Roman" w:cs="Times New Roman"/>
          <w:sz w:val="28"/>
          <w:szCs w:val="28"/>
        </w:rPr>
      </w:pPr>
      <w:r>
        <w:rPr>
          <w:rFonts w:ascii="Times New Roman" w:hAnsi="Times New Roman" w:cs="Times New Roman"/>
          <w:color w:val="000000"/>
          <w:sz w:val="28"/>
          <w:szCs w:val="28"/>
        </w:rPr>
        <w:t>-</w:t>
      </w:r>
      <w:r w:rsidR="00F73F27" w:rsidRPr="002459E4">
        <w:rPr>
          <w:rFonts w:ascii="Times New Roman" w:hAnsi="Times New Roman" w:cs="Times New Roman"/>
          <w:color w:val="000000"/>
          <w:sz w:val="28"/>
          <w:szCs w:val="28"/>
        </w:rPr>
        <w:t xml:space="preserve"> ответ на поставленные вопросы требует дополнительного запроса сведений.</w:t>
      </w:r>
    </w:p>
    <w:p w:rsidR="008C7EE0" w:rsidRPr="002459E4" w:rsidRDefault="00F73F27" w:rsidP="002459E4">
      <w:pPr>
        <w:pStyle w:val="ConsPlusNormal"/>
        <w:ind w:firstLine="709"/>
        <w:jc w:val="both"/>
        <w:rPr>
          <w:rFonts w:ascii="Times New Roman" w:hAnsi="Times New Roman" w:cs="Times New Roman"/>
          <w:sz w:val="28"/>
          <w:szCs w:val="28"/>
        </w:rPr>
      </w:pPr>
      <w:r w:rsidRPr="002459E4">
        <w:rPr>
          <w:rFonts w:ascii="Times New Roman" w:hAnsi="Times New Roman" w:cs="Times New Roman"/>
          <w:color w:val="000000"/>
          <w:sz w:val="28"/>
          <w:szCs w:val="28"/>
        </w:rPr>
        <w:t>При осуществлении консультирования должностное лицо, уполномоченное осуществлять муниципальный контроль, обязано соблюдать конфиденциальность информации, доступ к которой ограничен в соответствии с законодательством Российской Федерации.</w:t>
      </w:r>
    </w:p>
    <w:p w:rsidR="008C7EE0" w:rsidRPr="002459E4" w:rsidRDefault="00F73F27" w:rsidP="002459E4">
      <w:pPr>
        <w:pStyle w:val="ConsPlusNormal"/>
        <w:ind w:firstLine="709"/>
        <w:jc w:val="both"/>
        <w:rPr>
          <w:rFonts w:ascii="Times New Roman" w:hAnsi="Times New Roman" w:cs="Times New Roman"/>
          <w:sz w:val="28"/>
          <w:szCs w:val="28"/>
        </w:rPr>
      </w:pPr>
      <w:r w:rsidRPr="002459E4">
        <w:rPr>
          <w:rFonts w:ascii="Times New Roman" w:hAnsi="Times New Roman" w:cs="Times New Roman"/>
          <w:color w:val="000000"/>
          <w:sz w:val="28"/>
          <w:szCs w:val="28"/>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муниципальный контроль, иных участников контрольного мероприятия, а также результаты проведенных в рамках контрольного мероприятия экспертизы, испытаний.</w:t>
      </w:r>
    </w:p>
    <w:p w:rsidR="008C7EE0" w:rsidRPr="002459E4" w:rsidRDefault="00F73F27" w:rsidP="002459E4">
      <w:pPr>
        <w:pStyle w:val="ConsPlusNormal"/>
        <w:ind w:firstLine="709"/>
        <w:jc w:val="both"/>
        <w:rPr>
          <w:rFonts w:ascii="Times New Roman" w:hAnsi="Times New Roman" w:cs="Times New Roman"/>
          <w:sz w:val="28"/>
          <w:szCs w:val="28"/>
        </w:rPr>
      </w:pPr>
      <w:r w:rsidRPr="002459E4">
        <w:rPr>
          <w:rFonts w:ascii="Times New Roman" w:hAnsi="Times New Roman" w:cs="Times New Roman"/>
          <w:color w:val="000000"/>
          <w:sz w:val="28"/>
          <w:szCs w:val="28"/>
        </w:rPr>
        <w:t xml:space="preserve">Информация, ставшая известной должностному лицу, уполномоченному осуществлять муниципальный контроль, в ходе консультирования, не может использоваться </w:t>
      </w:r>
      <w:r w:rsidR="00766396">
        <w:rPr>
          <w:rFonts w:ascii="Times New Roman" w:hAnsi="Times New Roman" w:cs="Times New Roman"/>
          <w:color w:val="000000"/>
          <w:sz w:val="28"/>
          <w:szCs w:val="28"/>
        </w:rPr>
        <w:t>контрольным (надзорным) органом</w:t>
      </w:r>
      <w:r w:rsidRPr="002459E4">
        <w:rPr>
          <w:rFonts w:ascii="Times New Roman" w:hAnsi="Times New Roman" w:cs="Times New Roman"/>
          <w:color w:val="000000"/>
          <w:sz w:val="28"/>
          <w:szCs w:val="28"/>
        </w:rPr>
        <w:t xml:space="preserve"> в целях оценки контролируемого лица по вопросам соблюдения обязательных требований.</w:t>
      </w:r>
    </w:p>
    <w:p w:rsidR="008C7EE0" w:rsidRPr="002459E4" w:rsidRDefault="00F73F27" w:rsidP="002459E4">
      <w:pPr>
        <w:pStyle w:val="ConsPlusNormal"/>
        <w:ind w:firstLine="709"/>
        <w:jc w:val="both"/>
        <w:rPr>
          <w:rFonts w:ascii="Times New Roman" w:hAnsi="Times New Roman" w:cs="Times New Roman"/>
          <w:sz w:val="28"/>
          <w:szCs w:val="28"/>
        </w:rPr>
      </w:pPr>
      <w:r w:rsidRPr="002459E4">
        <w:rPr>
          <w:rFonts w:ascii="Times New Roman" w:hAnsi="Times New Roman" w:cs="Times New Roman"/>
          <w:color w:val="000000"/>
          <w:sz w:val="28"/>
          <w:szCs w:val="28"/>
        </w:rPr>
        <w:t>Должностными лицами, уполномоченными осуществлять муниципальный контроль, ведется журнал учета консультирований.</w:t>
      </w:r>
    </w:p>
    <w:p w:rsidR="008C7EE0" w:rsidRPr="002459E4" w:rsidRDefault="00F73F27" w:rsidP="002459E4">
      <w:pPr>
        <w:pStyle w:val="ConsPlusNormal"/>
        <w:ind w:firstLine="709"/>
        <w:jc w:val="both"/>
        <w:rPr>
          <w:rFonts w:ascii="Times New Roman" w:hAnsi="Times New Roman" w:cs="Times New Roman"/>
          <w:sz w:val="28"/>
          <w:szCs w:val="28"/>
        </w:rPr>
      </w:pPr>
      <w:r w:rsidRPr="002459E4">
        <w:rPr>
          <w:rFonts w:ascii="Times New Roman" w:hAnsi="Times New Roman" w:cs="Times New Roman"/>
          <w:color w:val="000000"/>
          <w:sz w:val="28"/>
          <w:szCs w:val="28"/>
        </w:rPr>
        <w:t xml:space="preserve">В случае поступления в </w:t>
      </w:r>
      <w:r w:rsidR="00766396">
        <w:rPr>
          <w:rFonts w:ascii="Times New Roman" w:hAnsi="Times New Roman" w:cs="Times New Roman"/>
          <w:color w:val="000000"/>
          <w:sz w:val="28"/>
          <w:szCs w:val="28"/>
        </w:rPr>
        <w:t>контрольный (надзорный) орган</w:t>
      </w:r>
      <w:r w:rsidRPr="002459E4">
        <w:rPr>
          <w:rFonts w:ascii="Times New Roman" w:hAnsi="Times New Roman" w:cs="Times New Roman"/>
          <w:color w:val="000000"/>
          <w:sz w:val="28"/>
          <w:szCs w:val="28"/>
        </w:rPr>
        <w:t xml:space="preserve"> пяти и более однотипных обращений контролируемых лиц и их представителей консультирование осуществляется посредством размещения на официальном </w:t>
      </w:r>
      <w:r w:rsidRPr="002459E4">
        <w:rPr>
          <w:rFonts w:ascii="Times New Roman" w:hAnsi="Times New Roman" w:cs="Times New Roman"/>
          <w:color w:val="000000"/>
          <w:sz w:val="28"/>
          <w:szCs w:val="28"/>
        </w:rPr>
        <w:lastRenderedPageBreak/>
        <w:t xml:space="preserve">сайте администрации в специальном разделе, посвященном контрольной деятельности, письменного разъяснения, подписанного главой </w:t>
      </w:r>
      <w:r w:rsidR="003A5F8E">
        <w:rPr>
          <w:rFonts w:ascii="Times New Roman" w:hAnsi="Times New Roman" w:cs="Times New Roman"/>
          <w:color w:val="000000"/>
          <w:sz w:val="28"/>
          <w:szCs w:val="28"/>
        </w:rPr>
        <w:t xml:space="preserve">Палехского муниципального района </w:t>
      </w:r>
      <w:r w:rsidRPr="002459E4">
        <w:rPr>
          <w:rFonts w:ascii="Times New Roman" w:hAnsi="Times New Roman" w:cs="Times New Roman"/>
          <w:color w:val="000000"/>
          <w:sz w:val="28"/>
          <w:szCs w:val="28"/>
        </w:rPr>
        <w:t>или должностным лицом, уполномоченным осуществлять муниципальный контроль.</w:t>
      </w:r>
    </w:p>
    <w:p w:rsidR="008C7EE0" w:rsidRPr="003A5F8E" w:rsidRDefault="00F73F27" w:rsidP="002459E4">
      <w:pPr>
        <w:pStyle w:val="ConsPlusNormal"/>
        <w:ind w:firstLine="709"/>
        <w:jc w:val="both"/>
        <w:rPr>
          <w:rFonts w:ascii="Times New Roman" w:hAnsi="Times New Roman" w:cs="Times New Roman"/>
          <w:sz w:val="28"/>
          <w:szCs w:val="28"/>
        </w:rPr>
      </w:pPr>
      <w:r w:rsidRPr="003A5F8E">
        <w:rPr>
          <w:rFonts w:ascii="Times New Roman" w:hAnsi="Times New Roman" w:cs="Times New Roman"/>
          <w:sz w:val="28"/>
          <w:szCs w:val="28"/>
        </w:rPr>
        <w:t>3.8.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rsidR="008C7EE0" w:rsidRPr="003A5F8E" w:rsidRDefault="00F73F27" w:rsidP="002459E4">
      <w:pPr>
        <w:pStyle w:val="ConsPlusNormal"/>
        <w:ind w:firstLine="709"/>
        <w:jc w:val="both"/>
        <w:rPr>
          <w:rFonts w:ascii="Times New Roman" w:hAnsi="Times New Roman" w:cs="Times New Roman"/>
          <w:sz w:val="28"/>
          <w:szCs w:val="28"/>
        </w:rPr>
      </w:pPr>
      <w:r w:rsidRPr="003A5F8E">
        <w:rPr>
          <w:rFonts w:ascii="Times New Roman" w:hAnsi="Times New Roman" w:cs="Times New Roman"/>
          <w:sz w:val="28"/>
          <w:szCs w:val="28"/>
        </w:rPr>
        <w:t>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w:t>
      </w:r>
    </w:p>
    <w:p w:rsidR="008C7EE0" w:rsidRPr="003A5F8E" w:rsidRDefault="006B7CE0" w:rsidP="002459E4">
      <w:pPr>
        <w:pStyle w:val="ConsPlusNormal"/>
        <w:ind w:firstLine="709"/>
        <w:jc w:val="both"/>
        <w:rPr>
          <w:rFonts w:ascii="Times New Roman" w:hAnsi="Times New Roman" w:cs="Times New Roman"/>
          <w:sz w:val="28"/>
          <w:szCs w:val="28"/>
        </w:rPr>
      </w:pPr>
      <w:r w:rsidRPr="003A5F8E">
        <w:rPr>
          <w:rFonts w:ascii="Times New Roman" w:hAnsi="Times New Roman" w:cs="Times New Roman"/>
          <w:sz w:val="28"/>
          <w:szCs w:val="28"/>
        </w:rPr>
        <w:t>Обязательный профилактический визит проводится в иных случаях, установленных Феде</w:t>
      </w:r>
      <w:r w:rsidR="00552C2F" w:rsidRPr="003A5F8E">
        <w:rPr>
          <w:rFonts w:ascii="Times New Roman" w:hAnsi="Times New Roman" w:cs="Times New Roman"/>
          <w:sz w:val="28"/>
          <w:szCs w:val="28"/>
        </w:rPr>
        <w:t xml:space="preserve">ральным законом </w:t>
      </w:r>
      <w:r w:rsidR="00444066" w:rsidRPr="003A5F8E">
        <w:rPr>
          <w:rFonts w:ascii="Times New Roman" w:hAnsi="Times New Roman" w:cs="Times New Roman"/>
          <w:sz w:val="28"/>
          <w:szCs w:val="28"/>
        </w:rPr>
        <w:t>«О государственном контроле (надзоре) и муниципальном контроле в Российской Федерации»</w:t>
      </w:r>
      <w:r w:rsidR="00F2449E" w:rsidRPr="003A5F8E">
        <w:rPr>
          <w:rFonts w:ascii="Times New Roman" w:hAnsi="Times New Roman" w:cs="Times New Roman"/>
          <w:sz w:val="28"/>
          <w:szCs w:val="28"/>
        </w:rPr>
        <w:t xml:space="preserve">, постановлениями Правительства Российской Федерации. </w:t>
      </w:r>
    </w:p>
    <w:p w:rsidR="008C7EE0" w:rsidRPr="003A5F8E" w:rsidRDefault="00F73F27" w:rsidP="002459E4">
      <w:pPr>
        <w:pStyle w:val="ConsPlusNormal"/>
        <w:ind w:firstLine="709"/>
        <w:jc w:val="both"/>
        <w:rPr>
          <w:rFonts w:ascii="Times New Roman" w:hAnsi="Times New Roman" w:cs="Times New Roman"/>
          <w:sz w:val="28"/>
          <w:szCs w:val="28"/>
        </w:rPr>
      </w:pPr>
      <w:r w:rsidRPr="003A5F8E">
        <w:rPr>
          <w:rFonts w:ascii="Times New Roman" w:hAnsi="Times New Roman" w:cs="Times New Roman"/>
          <w:sz w:val="28"/>
          <w:szCs w:val="28"/>
        </w:rPr>
        <w:t>Профилактический визит по инициативе контролируемого лица проводится должностными лицами контрольного (надзорного) органа в соответствии со статьей 52.2. Федерального закона «О государственном контроле (надзоре) и муниципальном контроле в Российской Федерации».</w:t>
      </w:r>
    </w:p>
    <w:p w:rsidR="008C7EE0" w:rsidRPr="002459E4" w:rsidRDefault="008C7EE0" w:rsidP="002459E4">
      <w:pPr>
        <w:pStyle w:val="ConsPlusNormal"/>
        <w:ind w:firstLine="709"/>
        <w:jc w:val="both"/>
        <w:rPr>
          <w:rFonts w:ascii="Times New Roman" w:hAnsi="Times New Roman" w:cs="Times New Roman"/>
          <w:sz w:val="28"/>
          <w:szCs w:val="28"/>
        </w:rPr>
      </w:pPr>
    </w:p>
    <w:p w:rsidR="008C7EE0" w:rsidRPr="002459E4" w:rsidRDefault="00F73F27" w:rsidP="002459E4">
      <w:pPr>
        <w:pStyle w:val="ConsPlusNormal"/>
        <w:ind w:firstLine="0"/>
        <w:jc w:val="center"/>
        <w:rPr>
          <w:rFonts w:ascii="Times New Roman" w:hAnsi="Times New Roman" w:cs="Times New Roman"/>
          <w:b/>
          <w:bCs/>
          <w:color w:val="000000"/>
          <w:sz w:val="28"/>
          <w:szCs w:val="28"/>
        </w:rPr>
      </w:pPr>
      <w:r w:rsidRPr="002459E4">
        <w:rPr>
          <w:rFonts w:ascii="Times New Roman" w:hAnsi="Times New Roman" w:cs="Times New Roman"/>
          <w:b/>
          <w:bCs/>
          <w:color w:val="000000"/>
          <w:sz w:val="28"/>
          <w:szCs w:val="28"/>
        </w:rPr>
        <w:t xml:space="preserve">4. Осуществление муниципального контроля </w:t>
      </w:r>
    </w:p>
    <w:p w:rsidR="008C7EE0" w:rsidRPr="002459E4" w:rsidRDefault="008C7EE0" w:rsidP="002459E4">
      <w:pPr>
        <w:pStyle w:val="ConsPlusNormal"/>
        <w:ind w:firstLine="0"/>
        <w:jc w:val="center"/>
        <w:rPr>
          <w:rFonts w:ascii="Times New Roman" w:hAnsi="Times New Roman" w:cs="Times New Roman"/>
          <w:b/>
          <w:bCs/>
          <w:color w:val="000000"/>
          <w:sz w:val="28"/>
          <w:szCs w:val="28"/>
        </w:rPr>
      </w:pPr>
    </w:p>
    <w:p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4.1. Муниципальный контроль осуществляется путем проведения контрольных (надзорных) мероприятий со взаимодействием с контролируемым лицом и контрольных (надзорных) мероприятий без взаимодействия с контролируемым лицом. </w:t>
      </w:r>
    </w:p>
    <w:p w:rsidR="008C7EE0" w:rsidRPr="00433B74" w:rsidRDefault="00C528E0" w:rsidP="002459E4">
      <w:pPr>
        <w:pStyle w:val="ConsPlusNormal"/>
        <w:ind w:firstLine="709"/>
        <w:jc w:val="both"/>
        <w:rPr>
          <w:rFonts w:ascii="Times New Roman" w:hAnsi="Times New Roman" w:cs="Times New Roman"/>
          <w:sz w:val="28"/>
          <w:szCs w:val="28"/>
        </w:rPr>
      </w:pPr>
      <w:r w:rsidRPr="00433B74">
        <w:rPr>
          <w:rFonts w:ascii="Times New Roman" w:hAnsi="Times New Roman" w:cs="Times New Roman"/>
          <w:sz w:val="28"/>
          <w:szCs w:val="28"/>
        </w:rPr>
        <w:t>4.2.</w:t>
      </w:r>
      <w:r w:rsidR="00F73F27" w:rsidRPr="00433B74">
        <w:rPr>
          <w:rFonts w:ascii="Times New Roman" w:hAnsi="Times New Roman" w:cs="Times New Roman"/>
          <w:sz w:val="28"/>
          <w:szCs w:val="28"/>
        </w:rPr>
        <w:t xml:space="preserve">Муниципальный контроль осуществляется без проведения плановых контрольных (надзорных) мероприятий. </w:t>
      </w:r>
    </w:p>
    <w:p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4.</w:t>
      </w:r>
      <w:r w:rsidR="00433B74">
        <w:rPr>
          <w:rFonts w:ascii="Times New Roman" w:hAnsi="Times New Roman" w:cs="Times New Roman"/>
          <w:color w:val="000000"/>
          <w:sz w:val="28"/>
          <w:szCs w:val="28"/>
        </w:rPr>
        <w:t>3</w:t>
      </w:r>
      <w:r w:rsidRPr="002459E4">
        <w:rPr>
          <w:rFonts w:ascii="Times New Roman" w:hAnsi="Times New Roman" w:cs="Times New Roman"/>
          <w:color w:val="000000"/>
          <w:sz w:val="28"/>
          <w:szCs w:val="28"/>
        </w:rPr>
        <w:t xml:space="preserve">. В рамках осуществления муниципального контроля во взаимодействии с контролируемым лицом проводятся следующие контрольные мероприятия: </w:t>
      </w:r>
    </w:p>
    <w:p w:rsidR="008C7EE0" w:rsidRPr="002459E4" w:rsidRDefault="001653EE" w:rsidP="002459E4">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w:t>
      </w:r>
      <w:r w:rsidR="00F73F27" w:rsidRPr="002459E4">
        <w:rPr>
          <w:rFonts w:ascii="Times New Roman" w:hAnsi="Times New Roman" w:cs="Times New Roman"/>
          <w:color w:val="000000"/>
          <w:sz w:val="28"/>
          <w:szCs w:val="28"/>
        </w:rPr>
        <w:t xml:space="preserve">) инспекционный визит; </w:t>
      </w:r>
    </w:p>
    <w:p w:rsidR="008C7EE0" w:rsidRPr="002459E4" w:rsidRDefault="001653EE" w:rsidP="002459E4">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w:t>
      </w:r>
      <w:r w:rsidR="00F73F27" w:rsidRPr="002459E4">
        <w:rPr>
          <w:rFonts w:ascii="Times New Roman" w:hAnsi="Times New Roman" w:cs="Times New Roman"/>
          <w:color w:val="000000"/>
          <w:sz w:val="28"/>
          <w:szCs w:val="28"/>
        </w:rPr>
        <w:t xml:space="preserve">) документарная проверка; </w:t>
      </w:r>
    </w:p>
    <w:p w:rsidR="008C7EE0" w:rsidRDefault="001653EE" w:rsidP="002459E4">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w:t>
      </w:r>
      <w:r w:rsidR="00F73F27" w:rsidRPr="002459E4">
        <w:rPr>
          <w:rFonts w:ascii="Times New Roman" w:hAnsi="Times New Roman" w:cs="Times New Roman"/>
          <w:color w:val="000000"/>
          <w:sz w:val="28"/>
          <w:szCs w:val="28"/>
        </w:rPr>
        <w:t xml:space="preserve">) выездная проверка. </w:t>
      </w:r>
    </w:p>
    <w:p w:rsidR="00F15015" w:rsidRDefault="00F15015"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Для проведения контрольного (надзорного) мероприятия, предусматривающего взаимодействие с контролируемым лицом, принимается решение контрольного органа, в порядке, установленном действующим законодательством, в котором указываются сведения, предусмотренные частью 1 статьи 64 Федерального закона «О государственном контроле (надзоре) и муниципальном контроле в Российской Федерации».</w:t>
      </w:r>
    </w:p>
    <w:p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4.</w:t>
      </w:r>
      <w:r w:rsidR="00433B74">
        <w:rPr>
          <w:rFonts w:ascii="Times New Roman" w:hAnsi="Times New Roman" w:cs="Times New Roman"/>
          <w:color w:val="000000"/>
          <w:sz w:val="28"/>
          <w:szCs w:val="28"/>
        </w:rPr>
        <w:t>4</w:t>
      </w:r>
      <w:r w:rsidRPr="002459E4">
        <w:rPr>
          <w:rFonts w:ascii="Times New Roman" w:hAnsi="Times New Roman" w:cs="Times New Roman"/>
          <w:color w:val="000000"/>
          <w:sz w:val="28"/>
          <w:szCs w:val="28"/>
        </w:rPr>
        <w:t xml:space="preserve">. Без взаимодействия с контролируемым лицом проводятся следующие контрольные </w:t>
      </w:r>
      <w:r w:rsidR="009A6B22">
        <w:rPr>
          <w:rFonts w:ascii="Times New Roman" w:hAnsi="Times New Roman" w:cs="Times New Roman"/>
          <w:color w:val="000000"/>
          <w:sz w:val="28"/>
          <w:szCs w:val="28"/>
        </w:rPr>
        <w:t xml:space="preserve">(надзорные) </w:t>
      </w:r>
      <w:r w:rsidRPr="002459E4">
        <w:rPr>
          <w:rFonts w:ascii="Times New Roman" w:hAnsi="Times New Roman" w:cs="Times New Roman"/>
          <w:color w:val="000000"/>
          <w:sz w:val="28"/>
          <w:szCs w:val="28"/>
        </w:rPr>
        <w:t xml:space="preserve">мероприятия (далее - контрольные </w:t>
      </w:r>
      <w:r w:rsidR="009A6B22">
        <w:rPr>
          <w:rFonts w:ascii="Times New Roman" w:hAnsi="Times New Roman" w:cs="Times New Roman"/>
          <w:color w:val="000000"/>
          <w:sz w:val="28"/>
          <w:szCs w:val="28"/>
        </w:rPr>
        <w:t xml:space="preserve">(надзорные) </w:t>
      </w:r>
      <w:r w:rsidRPr="002459E4">
        <w:rPr>
          <w:rFonts w:ascii="Times New Roman" w:hAnsi="Times New Roman" w:cs="Times New Roman"/>
          <w:color w:val="000000"/>
          <w:sz w:val="28"/>
          <w:szCs w:val="28"/>
        </w:rPr>
        <w:t xml:space="preserve">мероприятия без взаимодействия): </w:t>
      </w:r>
    </w:p>
    <w:p w:rsidR="008C7EE0" w:rsidRPr="002459E4" w:rsidRDefault="001653EE" w:rsidP="002459E4">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w:t>
      </w:r>
      <w:r w:rsidR="00F73F27" w:rsidRPr="002459E4">
        <w:rPr>
          <w:rFonts w:ascii="Times New Roman" w:hAnsi="Times New Roman" w:cs="Times New Roman"/>
          <w:color w:val="000000"/>
          <w:sz w:val="28"/>
          <w:szCs w:val="28"/>
        </w:rPr>
        <w:t xml:space="preserve">) наблюдение за соблюдением обязательных требований (мониторинг безопасности); </w:t>
      </w:r>
    </w:p>
    <w:p w:rsidR="008C7EE0" w:rsidRPr="002459E4" w:rsidRDefault="001653EE" w:rsidP="002459E4">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w:t>
      </w:r>
      <w:r w:rsidR="00F73F27" w:rsidRPr="002459E4">
        <w:rPr>
          <w:rFonts w:ascii="Times New Roman" w:hAnsi="Times New Roman" w:cs="Times New Roman"/>
          <w:color w:val="000000"/>
          <w:sz w:val="28"/>
          <w:szCs w:val="28"/>
        </w:rPr>
        <w:t xml:space="preserve">) выездное обследование. </w:t>
      </w:r>
    </w:p>
    <w:p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lastRenderedPageBreak/>
        <w:t>Контрольные (надзорные) мероприятия без взаимодействия проводятся должностными лицами контрольных (надзорных) органов на основании заданий уполномоченных должностных лиц ко</w:t>
      </w:r>
      <w:r w:rsidR="00433B74">
        <w:rPr>
          <w:rFonts w:ascii="Times New Roman" w:hAnsi="Times New Roman" w:cs="Times New Roman"/>
          <w:color w:val="000000"/>
          <w:sz w:val="28"/>
          <w:szCs w:val="28"/>
        </w:rPr>
        <w:t>нтрольного (надзорного) органа.</w:t>
      </w:r>
    </w:p>
    <w:p w:rsidR="008C7EE0" w:rsidRPr="002459E4" w:rsidRDefault="00F73F27" w:rsidP="00D43EA3">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4.</w:t>
      </w:r>
      <w:r w:rsidR="00433B74">
        <w:rPr>
          <w:rFonts w:ascii="Times New Roman" w:hAnsi="Times New Roman" w:cs="Times New Roman"/>
          <w:color w:val="000000"/>
          <w:sz w:val="28"/>
          <w:szCs w:val="28"/>
        </w:rPr>
        <w:t>5</w:t>
      </w:r>
      <w:r w:rsidRPr="002459E4">
        <w:rPr>
          <w:rFonts w:ascii="Times New Roman" w:hAnsi="Times New Roman" w:cs="Times New Roman"/>
          <w:color w:val="000000"/>
          <w:sz w:val="28"/>
          <w:szCs w:val="28"/>
        </w:rPr>
        <w:t xml:space="preserve">. </w:t>
      </w:r>
      <w:r w:rsidR="00D43EA3" w:rsidRPr="00675D83">
        <w:rPr>
          <w:rFonts w:ascii="Times New Roman" w:hAnsi="Times New Roman" w:cs="Times New Roman"/>
          <w:color w:val="000000"/>
          <w:sz w:val="28"/>
          <w:szCs w:val="28"/>
        </w:rPr>
        <w:t>Контрольные (надзорные) мероприятия</w:t>
      </w:r>
      <w:r w:rsidR="00433B74">
        <w:rPr>
          <w:rFonts w:ascii="Times New Roman" w:hAnsi="Times New Roman" w:cs="Times New Roman"/>
          <w:color w:val="000000"/>
          <w:sz w:val="28"/>
          <w:szCs w:val="28"/>
        </w:rPr>
        <w:t xml:space="preserve"> </w:t>
      </w:r>
      <w:r w:rsidR="00D43EA3" w:rsidRPr="00675D83">
        <w:rPr>
          <w:rFonts w:ascii="Times New Roman" w:hAnsi="Times New Roman" w:cs="Times New Roman"/>
          <w:color w:val="000000"/>
          <w:sz w:val="28"/>
          <w:szCs w:val="28"/>
        </w:rPr>
        <w:t xml:space="preserve">могут проводиться путем совершения </w:t>
      </w:r>
      <w:r w:rsidR="00D43EA3">
        <w:rPr>
          <w:rFonts w:ascii="Times New Roman" w:hAnsi="Times New Roman" w:cs="Times New Roman"/>
          <w:color w:val="000000"/>
          <w:sz w:val="28"/>
          <w:szCs w:val="28"/>
        </w:rPr>
        <w:t>И</w:t>
      </w:r>
      <w:r w:rsidR="00D43EA3" w:rsidRPr="00675D83">
        <w:rPr>
          <w:rFonts w:ascii="Times New Roman" w:hAnsi="Times New Roman" w:cs="Times New Roman"/>
          <w:color w:val="000000"/>
          <w:sz w:val="28"/>
          <w:szCs w:val="28"/>
        </w:rPr>
        <w:t>нспектором и лицами, привлекаемыми к проведению контрольного (надзорного) мероприятия, контрольных (надзорных) действий</w:t>
      </w:r>
      <w:r w:rsidR="00D43EA3">
        <w:rPr>
          <w:rFonts w:ascii="Times New Roman" w:hAnsi="Times New Roman" w:cs="Times New Roman"/>
          <w:color w:val="000000"/>
          <w:sz w:val="28"/>
          <w:szCs w:val="28"/>
        </w:rPr>
        <w:t xml:space="preserve"> в порядке, определенном </w:t>
      </w:r>
      <w:r w:rsidR="00D43EA3" w:rsidRPr="002459E4">
        <w:rPr>
          <w:rFonts w:ascii="Times New Roman" w:hAnsi="Times New Roman" w:cs="Times New Roman"/>
          <w:color w:val="000000"/>
          <w:sz w:val="28"/>
          <w:szCs w:val="28"/>
        </w:rPr>
        <w:t>Федеральн</w:t>
      </w:r>
      <w:r w:rsidR="00D43EA3">
        <w:rPr>
          <w:rFonts w:ascii="Times New Roman" w:hAnsi="Times New Roman" w:cs="Times New Roman"/>
          <w:color w:val="000000"/>
          <w:sz w:val="28"/>
          <w:szCs w:val="28"/>
        </w:rPr>
        <w:t>ым</w:t>
      </w:r>
      <w:r w:rsidR="00D43EA3" w:rsidRPr="002459E4">
        <w:rPr>
          <w:rFonts w:ascii="Times New Roman" w:hAnsi="Times New Roman" w:cs="Times New Roman"/>
          <w:color w:val="000000"/>
          <w:sz w:val="28"/>
          <w:szCs w:val="28"/>
        </w:rPr>
        <w:t xml:space="preserve"> закон</w:t>
      </w:r>
      <w:r w:rsidR="00D43EA3">
        <w:rPr>
          <w:rFonts w:ascii="Times New Roman" w:hAnsi="Times New Roman" w:cs="Times New Roman"/>
          <w:color w:val="000000"/>
          <w:sz w:val="28"/>
          <w:szCs w:val="28"/>
        </w:rPr>
        <w:t>ом</w:t>
      </w:r>
      <w:r w:rsidR="00D43EA3" w:rsidRPr="002459E4">
        <w:rPr>
          <w:rFonts w:ascii="Times New Roman" w:hAnsi="Times New Roman" w:cs="Times New Roman"/>
          <w:color w:val="000000"/>
          <w:sz w:val="28"/>
          <w:szCs w:val="28"/>
        </w:rPr>
        <w:t xml:space="preserve"> «О государственном контроле (надзоре) и муниципальном контроле в Российской Федерации»</w:t>
      </w:r>
      <w:r w:rsidR="00D43EA3">
        <w:rPr>
          <w:rFonts w:ascii="Times New Roman" w:hAnsi="Times New Roman" w:cs="Times New Roman"/>
          <w:color w:val="000000"/>
          <w:sz w:val="28"/>
          <w:szCs w:val="28"/>
        </w:rPr>
        <w:t xml:space="preserve">. </w:t>
      </w:r>
    </w:p>
    <w:p w:rsidR="009F5D1F"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4.</w:t>
      </w:r>
      <w:r w:rsidR="00433B74">
        <w:rPr>
          <w:rFonts w:ascii="Times New Roman" w:hAnsi="Times New Roman" w:cs="Times New Roman"/>
          <w:color w:val="000000"/>
          <w:sz w:val="28"/>
          <w:szCs w:val="28"/>
        </w:rPr>
        <w:t>6</w:t>
      </w:r>
      <w:r w:rsidRPr="002459E4">
        <w:rPr>
          <w:rFonts w:ascii="Times New Roman" w:hAnsi="Times New Roman" w:cs="Times New Roman"/>
          <w:color w:val="000000"/>
          <w:sz w:val="28"/>
          <w:szCs w:val="28"/>
        </w:rPr>
        <w:t xml:space="preserve">. Наблюдение за соблюдением обязательных требований (мониторинг безопасности) проводится без взаимодействия с контролируемым лицом в порядке, установленном статьей 74 Федерального закона «О государственном контроле (надзоре) и муниципальном контроле в Российской Федерации», осуществляется путем сбора, анализа данных об объектах контроля, имеющихся у контрольного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 </w:t>
      </w:r>
    </w:p>
    <w:p w:rsidR="008C7EE0" w:rsidRPr="00433B74" w:rsidRDefault="00C46FBE" w:rsidP="002459E4">
      <w:pPr>
        <w:pStyle w:val="ConsPlusNormal"/>
        <w:ind w:firstLine="709"/>
        <w:jc w:val="both"/>
        <w:rPr>
          <w:rFonts w:ascii="Times New Roman" w:hAnsi="Times New Roman" w:cs="Times New Roman"/>
          <w:sz w:val="28"/>
          <w:szCs w:val="28"/>
        </w:rPr>
      </w:pPr>
      <w:r w:rsidRPr="00433B74">
        <w:rPr>
          <w:rFonts w:ascii="Times New Roman" w:hAnsi="Times New Roman" w:cs="Times New Roman"/>
          <w:sz w:val="28"/>
          <w:szCs w:val="28"/>
        </w:rPr>
        <w:t xml:space="preserve">Срок наблюдения (мониторинга безопасности) устанавливается в задании должностного лица на его осуществление. </w:t>
      </w:r>
    </w:p>
    <w:p w:rsidR="008C7EE0" w:rsidRPr="002459E4" w:rsidRDefault="00433B74" w:rsidP="002459E4">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4.7</w:t>
      </w:r>
      <w:r w:rsidR="00F73F27" w:rsidRPr="002459E4">
        <w:rPr>
          <w:rFonts w:ascii="Times New Roman" w:hAnsi="Times New Roman" w:cs="Times New Roman"/>
          <w:color w:val="000000"/>
          <w:sz w:val="28"/>
          <w:szCs w:val="28"/>
        </w:rPr>
        <w:t xml:space="preserve">. Выездное обследование проводится в порядке, установленном статьей 75 Федерального закона «О государственном контроле (надзоре) и муниципальном контроле в Российской Федерации». В ходе выездного обследования на общедоступных (открытых для посещения неограниченным кругом лиц) производственных объектах могут совершаться следующие контрольные (надзорные) действия: </w:t>
      </w:r>
    </w:p>
    <w:p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 осмотр; </w:t>
      </w:r>
    </w:p>
    <w:p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 инструментальное обследование (с применением видеозаписи); </w:t>
      </w:r>
    </w:p>
    <w:p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испытание.</w:t>
      </w:r>
    </w:p>
    <w:p w:rsidR="00227FFA" w:rsidRPr="00433B74" w:rsidRDefault="00227FFA" w:rsidP="002459E4">
      <w:pPr>
        <w:pStyle w:val="ConsPlusNormal"/>
        <w:ind w:firstLine="709"/>
        <w:jc w:val="both"/>
        <w:rPr>
          <w:rFonts w:ascii="Times New Roman" w:hAnsi="Times New Roman" w:cs="Times New Roman"/>
          <w:sz w:val="28"/>
          <w:szCs w:val="28"/>
        </w:rPr>
      </w:pPr>
      <w:r w:rsidRPr="00433B74">
        <w:rPr>
          <w:rFonts w:ascii="Times New Roman" w:hAnsi="Times New Roman" w:cs="Times New Roman"/>
          <w:sz w:val="28"/>
          <w:szCs w:val="28"/>
        </w:rPr>
        <w:t>Срок</w:t>
      </w:r>
      <w:r w:rsidR="00F71DA6" w:rsidRPr="00433B74">
        <w:rPr>
          <w:rFonts w:ascii="Times New Roman" w:hAnsi="Times New Roman" w:cs="Times New Roman"/>
          <w:sz w:val="28"/>
          <w:szCs w:val="28"/>
        </w:rPr>
        <w:t xml:space="preserve"> выездного обследования</w:t>
      </w:r>
      <w:r w:rsidRPr="00433B74">
        <w:rPr>
          <w:rFonts w:ascii="Times New Roman" w:hAnsi="Times New Roman" w:cs="Times New Roman"/>
          <w:sz w:val="28"/>
          <w:szCs w:val="28"/>
        </w:rPr>
        <w:t xml:space="preserve"> устанавливается в задании должностного лица на его осуществление. </w:t>
      </w:r>
    </w:p>
    <w:p w:rsidR="008C7EE0" w:rsidRPr="002459E4" w:rsidRDefault="00433B74" w:rsidP="002459E4">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4.8</w:t>
      </w:r>
      <w:r w:rsidR="00F73F27" w:rsidRPr="002459E4">
        <w:rPr>
          <w:rFonts w:ascii="Times New Roman" w:hAnsi="Times New Roman" w:cs="Times New Roman"/>
          <w:color w:val="000000"/>
          <w:sz w:val="28"/>
          <w:szCs w:val="28"/>
        </w:rPr>
        <w:t xml:space="preserve">. Инспекционный визит проводится в порядке, установленном статьей 70 Федерального закона «О государственном контроле (надзоре) и муниципальном контроле в Российской Федерации»,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надзора. </w:t>
      </w:r>
    </w:p>
    <w:p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В ходе инспекционного визита могут совершаться следующие контрольные (надзорные) действия: </w:t>
      </w:r>
    </w:p>
    <w:p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осмотр;</w:t>
      </w:r>
    </w:p>
    <w:p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 - опрос; </w:t>
      </w:r>
    </w:p>
    <w:p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 получение письменных объяснений; </w:t>
      </w:r>
    </w:p>
    <w:p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lastRenderedPageBreak/>
        <w:t xml:space="preserve">- инструментальное обследование; </w:t>
      </w:r>
    </w:p>
    <w:p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 </w:t>
      </w:r>
    </w:p>
    <w:p w:rsidR="008C7EE0" w:rsidRPr="002459E4" w:rsidRDefault="00433B74" w:rsidP="002459E4">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4.9</w:t>
      </w:r>
      <w:r w:rsidR="00F73F27" w:rsidRPr="002459E4">
        <w:rPr>
          <w:rFonts w:ascii="Times New Roman" w:hAnsi="Times New Roman" w:cs="Times New Roman"/>
          <w:color w:val="000000"/>
          <w:sz w:val="28"/>
          <w:szCs w:val="28"/>
        </w:rPr>
        <w:t xml:space="preserve">. Документарная проверка проводится в порядке, установленном статьей 72 Федерального закона «О государственном контроле (надзоре) и муниципальном контроле в Российской Федерации». </w:t>
      </w:r>
    </w:p>
    <w:p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В ходе документарной проверки могут совершаться следующие контрольные действия: </w:t>
      </w:r>
    </w:p>
    <w:p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 получение письменных объяснений; </w:t>
      </w:r>
    </w:p>
    <w:p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 истребование документов; </w:t>
      </w:r>
    </w:p>
    <w:p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 экспертиза. </w:t>
      </w:r>
    </w:p>
    <w:p w:rsidR="008C7EE0" w:rsidRPr="002459E4" w:rsidRDefault="00433B74" w:rsidP="002459E4">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4.10</w:t>
      </w:r>
      <w:r w:rsidR="00F73F27" w:rsidRPr="002459E4">
        <w:rPr>
          <w:rFonts w:ascii="Times New Roman" w:hAnsi="Times New Roman" w:cs="Times New Roman"/>
          <w:color w:val="000000"/>
          <w:sz w:val="28"/>
          <w:szCs w:val="28"/>
        </w:rPr>
        <w:t xml:space="preserve">. Выездная проверка проводится в порядке, установленном статьей 73 Федерального закона «О государственном контроле (надзоре) и муниципальном контроле в Российской Федерации»,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органа. </w:t>
      </w:r>
    </w:p>
    <w:p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В ходе выездной проверки могут совершаться следующие контрольные действия: </w:t>
      </w:r>
    </w:p>
    <w:p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 осмотр; </w:t>
      </w:r>
    </w:p>
    <w:p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 досмотр; </w:t>
      </w:r>
    </w:p>
    <w:p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опрос;</w:t>
      </w:r>
    </w:p>
    <w:p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 - получение письменных объяснений; </w:t>
      </w:r>
    </w:p>
    <w:p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 истребование документов; </w:t>
      </w:r>
    </w:p>
    <w:p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 инструментальное обследование. </w:t>
      </w:r>
    </w:p>
    <w:p w:rsidR="002A7AC7" w:rsidRPr="002459E4" w:rsidRDefault="002A7AC7" w:rsidP="002A7AC7">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4.</w:t>
      </w:r>
      <w:r w:rsidR="00433B74">
        <w:rPr>
          <w:rFonts w:ascii="Times New Roman" w:hAnsi="Times New Roman" w:cs="Times New Roman"/>
          <w:color w:val="000000"/>
          <w:sz w:val="28"/>
          <w:szCs w:val="28"/>
        </w:rPr>
        <w:t>11</w:t>
      </w:r>
      <w:r w:rsidRPr="002459E4">
        <w:rPr>
          <w:rFonts w:ascii="Times New Roman" w:hAnsi="Times New Roman" w:cs="Times New Roman"/>
          <w:color w:val="000000"/>
          <w:sz w:val="28"/>
          <w:szCs w:val="28"/>
        </w:rPr>
        <w:t xml:space="preserve">. Для фиксации инспектором и лицами, привлекаемыми к совершению контрольных действий, доказательств нарушений обязательных требований могут использоваться </w:t>
      </w:r>
      <w:r w:rsidRPr="00433B74">
        <w:rPr>
          <w:rFonts w:ascii="Times New Roman" w:hAnsi="Times New Roman" w:cs="Times New Roman"/>
          <w:sz w:val="28"/>
          <w:szCs w:val="28"/>
        </w:rPr>
        <w:t>фотосъемка, аудио- и видеозапись,</w:t>
      </w:r>
      <w:r w:rsidRPr="002459E4">
        <w:rPr>
          <w:rFonts w:ascii="Times New Roman" w:hAnsi="Times New Roman" w:cs="Times New Roman"/>
          <w:color w:val="FF0000"/>
          <w:sz w:val="28"/>
          <w:szCs w:val="28"/>
        </w:rPr>
        <w:t xml:space="preserve"> </w:t>
      </w:r>
      <w:r w:rsidRPr="002459E4">
        <w:rPr>
          <w:rFonts w:ascii="Times New Roman" w:hAnsi="Times New Roman" w:cs="Times New Roman"/>
          <w:color w:val="000000"/>
          <w:sz w:val="28"/>
          <w:szCs w:val="28"/>
        </w:rPr>
        <w:t xml:space="preserve">иные способы фиксации доказательств, за исключением случаев фиксации: </w:t>
      </w:r>
    </w:p>
    <w:p w:rsidR="002A7AC7" w:rsidRPr="002459E4" w:rsidRDefault="002A7AC7" w:rsidP="002A7AC7">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 сведений, отнесенных законодательством Российской Федерации к государственной тайне; </w:t>
      </w:r>
    </w:p>
    <w:p w:rsidR="002A7AC7" w:rsidRPr="002459E4" w:rsidRDefault="002A7AC7" w:rsidP="002A7AC7">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 объектов, территорий, которые законодательством Российской Федерации отнесены к режимным и особо важным объектам. </w:t>
      </w:r>
    </w:p>
    <w:p w:rsidR="002A7AC7" w:rsidRPr="002459E4" w:rsidRDefault="002A7AC7" w:rsidP="002A7AC7">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Фотографии, аудио- и видеозаписи, используемые для фиксации доказательств, должны позволять однозначно идентифицировать объект фиксации, отражающий нарушение обязательных требований, время и место фиксации объекта. Фотографии, аудио- и видеозаписи, используемые для доказательств нарушений обязательных требований, прикладываются к акту контрольного (надзорного) мероприятия. </w:t>
      </w:r>
    </w:p>
    <w:p w:rsidR="002A7AC7" w:rsidRPr="002459E4" w:rsidRDefault="002A7AC7" w:rsidP="002A7AC7">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Решение о необходимости использования фотосъемки, аудио- и видеозаписи, иных способов фиксации доказательств нарушений обязательных требований при осуществлении контрольных (надзорных) мероприятий принимается Инспектором, самостоятельно.</w:t>
      </w:r>
    </w:p>
    <w:p w:rsidR="002A7AC7" w:rsidRPr="00466D44" w:rsidRDefault="002A7AC7" w:rsidP="002A7AC7">
      <w:pPr>
        <w:pStyle w:val="ConsPlusNormal"/>
        <w:ind w:firstLine="709"/>
        <w:jc w:val="both"/>
        <w:rPr>
          <w:rFonts w:ascii="Times New Roman" w:hAnsi="Times New Roman" w:cs="Times New Roman"/>
          <w:sz w:val="28"/>
          <w:szCs w:val="28"/>
        </w:rPr>
      </w:pPr>
      <w:r w:rsidRPr="00466D44">
        <w:rPr>
          <w:rFonts w:ascii="Times New Roman" w:hAnsi="Times New Roman" w:cs="Times New Roman"/>
          <w:sz w:val="28"/>
          <w:szCs w:val="28"/>
        </w:rPr>
        <w:t xml:space="preserve">По итогам фотофиксации инспектором оформляется фототаблица, которая должна содержать сведения, позволяющие однозначно идентифицировать </w:t>
      </w:r>
      <w:r w:rsidRPr="00466D44">
        <w:rPr>
          <w:rFonts w:ascii="Times New Roman" w:hAnsi="Times New Roman" w:cs="Times New Roman"/>
          <w:sz w:val="28"/>
          <w:szCs w:val="28"/>
        </w:rPr>
        <w:lastRenderedPageBreak/>
        <w:t>объект фиксации, время и место фиксации объекта. Фототаблица подписывается Инспектором.</w:t>
      </w:r>
    </w:p>
    <w:p w:rsidR="008C7EE0" w:rsidRPr="00AD68FD" w:rsidRDefault="00433B74" w:rsidP="00466D44">
      <w:pPr>
        <w:pStyle w:val="ConsPlusNormal"/>
        <w:ind w:firstLine="709"/>
        <w:jc w:val="both"/>
        <w:rPr>
          <w:rFonts w:ascii="Times New Roman" w:hAnsi="Times New Roman" w:cs="Times New Roman"/>
          <w:iCs/>
          <w:sz w:val="28"/>
          <w:szCs w:val="28"/>
        </w:rPr>
      </w:pPr>
      <w:r w:rsidRPr="00AD68FD">
        <w:rPr>
          <w:rFonts w:ascii="Times New Roman" w:hAnsi="Times New Roman" w:cs="Times New Roman"/>
          <w:sz w:val="28"/>
          <w:szCs w:val="28"/>
        </w:rPr>
        <w:t>4.12</w:t>
      </w:r>
      <w:r w:rsidR="00F73F27" w:rsidRPr="00AD68FD">
        <w:rPr>
          <w:rFonts w:ascii="Times New Roman" w:hAnsi="Times New Roman" w:cs="Times New Roman"/>
          <w:sz w:val="28"/>
          <w:szCs w:val="28"/>
        </w:rPr>
        <w:t>.</w:t>
      </w:r>
      <w:r w:rsidR="00466D44" w:rsidRPr="00AD68FD">
        <w:rPr>
          <w:rFonts w:ascii="Times New Roman" w:hAnsi="Times New Roman" w:cs="Times New Roman"/>
          <w:iCs/>
          <w:sz w:val="28"/>
          <w:szCs w:val="28"/>
        </w:rPr>
        <w:t xml:space="preserve"> </w:t>
      </w:r>
      <w:r w:rsidR="00F73F27" w:rsidRPr="00AD68FD">
        <w:rPr>
          <w:rFonts w:ascii="Times New Roman" w:hAnsi="Times New Roman" w:cs="Times New Roman"/>
          <w:iCs/>
          <w:sz w:val="28"/>
          <w:szCs w:val="28"/>
        </w:rPr>
        <w:t>Инспекционный визит, выездная проверка, рейдовый осмотр</w:t>
      </w:r>
      <w:r w:rsidR="00F73F27" w:rsidRPr="00AD68FD">
        <w:rPr>
          <w:rFonts w:ascii="Times New Roman" w:hAnsi="Times New Roman" w:cs="Times New Roman"/>
          <w:sz w:val="28"/>
          <w:szCs w:val="28"/>
        </w:rPr>
        <w:t xml:space="preserve"> может быть проведен с использованием мобильного приложения «Инспектор». Решение об использовании приложения «Инспектор» принимается инспектором самостоятельно (или уполномоченным должностным лицом). </w:t>
      </w:r>
    </w:p>
    <w:p w:rsidR="008C7EE0" w:rsidRPr="00AD68FD" w:rsidRDefault="00F73F27" w:rsidP="002459E4">
      <w:pPr>
        <w:pStyle w:val="ConsPlusNormal"/>
        <w:ind w:firstLine="709"/>
        <w:jc w:val="both"/>
        <w:rPr>
          <w:rFonts w:ascii="Times New Roman" w:hAnsi="Times New Roman" w:cs="Times New Roman"/>
          <w:sz w:val="28"/>
          <w:szCs w:val="28"/>
        </w:rPr>
      </w:pPr>
      <w:r w:rsidRPr="00AD68FD">
        <w:rPr>
          <w:rFonts w:ascii="Times New Roman" w:hAnsi="Times New Roman" w:cs="Times New Roman"/>
          <w:iCs/>
          <w:sz w:val="28"/>
          <w:szCs w:val="28"/>
        </w:rPr>
        <w:t>Осмотр, досмотр, опрос, экспертиза</w:t>
      </w:r>
      <w:r w:rsidRPr="00AD68FD">
        <w:rPr>
          <w:rFonts w:ascii="Times New Roman" w:hAnsi="Times New Roman" w:cs="Times New Roman"/>
          <w:sz w:val="28"/>
          <w:szCs w:val="28"/>
        </w:rPr>
        <w:t xml:space="preserve"> могут быть проведены с использованием мобильного приложения «Инспектор». Решение об использовании приложения «Инспектор» принимается инспектором самостоятельно (</w:t>
      </w:r>
      <w:r w:rsidRPr="00AD68FD">
        <w:rPr>
          <w:rFonts w:ascii="Times New Roman" w:hAnsi="Times New Roman" w:cs="Times New Roman"/>
          <w:iCs/>
          <w:sz w:val="28"/>
          <w:szCs w:val="28"/>
        </w:rPr>
        <w:t>или уполномоченным должностным лицом</w:t>
      </w:r>
      <w:r w:rsidRPr="00AD68FD">
        <w:rPr>
          <w:rFonts w:ascii="Times New Roman" w:hAnsi="Times New Roman" w:cs="Times New Roman"/>
          <w:sz w:val="28"/>
          <w:szCs w:val="28"/>
        </w:rPr>
        <w:t xml:space="preserve">). </w:t>
      </w:r>
    </w:p>
    <w:p w:rsidR="008C7EE0" w:rsidRPr="00AD68FD" w:rsidRDefault="00433B74" w:rsidP="002459E4">
      <w:pPr>
        <w:pStyle w:val="ConsPlusNormal"/>
        <w:ind w:firstLine="709"/>
        <w:jc w:val="both"/>
        <w:rPr>
          <w:rFonts w:ascii="Times New Roman" w:hAnsi="Times New Roman" w:cs="Times New Roman"/>
          <w:sz w:val="28"/>
          <w:szCs w:val="28"/>
        </w:rPr>
      </w:pPr>
      <w:r>
        <w:rPr>
          <w:rFonts w:ascii="Times New Roman" w:hAnsi="Times New Roman" w:cs="Times New Roman"/>
          <w:color w:val="000000"/>
          <w:sz w:val="28"/>
          <w:szCs w:val="28"/>
        </w:rPr>
        <w:t>4.13</w:t>
      </w:r>
      <w:r w:rsidR="00F73F27" w:rsidRPr="002459E4">
        <w:rPr>
          <w:rFonts w:ascii="Times New Roman" w:hAnsi="Times New Roman" w:cs="Times New Roman"/>
          <w:color w:val="000000"/>
          <w:sz w:val="28"/>
          <w:szCs w:val="28"/>
        </w:rPr>
        <w:t xml:space="preserve">. Случаями, при наступлении которых индивидуальный предприниматель, гражданин, являющиеся контролируемыми лицами, вправе в соответствии с частью 8 статьи 31 Федерального закона «О государственном контроле (надзоре) и муниципальном контроле в Российской Федерации», </w:t>
      </w:r>
      <w:r w:rsidR="00F73F27" w:rsidRPr="00AD68FD">
        <w:rPr>
          <w:rFonts w:ascii="Times New Roman" w:hAnsi="Times New Roman" w:cs="Times New Roman"/>
          <w:sz w:val="28"/>
          <w:szCs w:val="28"/>
        </w:rPr>
        <w:t xml:space="preserve">представить в контрольный орган информацию о невозможности присутствия при проведении контрольного мероприятия являются: </w:t>
      </w:r>
    </w:p>
    <w:p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 нахождение на стационарном лечении в медицинском учреждении; </w:t>
      </w:r>
    </w:p>
    <w:p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 нахождение за пределами Российской Федерации; </w:t>
      </w:r>
    </w:p>
    <w:p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 административный арест; </w:t>
      </w:r>
    </w:p>
    <w:p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 избрание в отношении подозреваемого в совершении преступления физического лица меры пресечения в виде: подписки о невыезде и надлежащем поведении, запрете определенных действий, заключения под стражу, домашнего ареста; </w:t>
      </w:r>
    </w:p>
    <w:p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 наступление обстоятельств непреодолимой силы, препятствующих присутствию лица при проведении контрольного мероприятия (военные действия, катастрофа, стихийное бедствие, крупная авария, эпидемия и другие чрезвычайные обстоятельства). </w:t>
      </w:r>
    </w:p>
    <w:p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Информация лица должна содержать: </w:t>
      </w:r>
    </w:p>
    <w:p w:rsidR="008C7EE0" w:rsidRPr="002459E4" w:rsidRDefault="001653EE" w:rsidP="002459E4">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w:t>
      </w:r>
      <w:r w:rsidR="00F73F27" w:rsidRPr="002459E4">
        <w:rPr>
          <w:rFonts w:ascii="Times New Roman" w:hAnsi="Times New Roman" w:cs="Times New Roman"/>
          <w:color w:val="000000"/>
          <w:sz w:val="28"/>
          <w:szCs w:val="28"/>
        </w:rPr>
        <w:t xml:space="preserve">) описание обстоятельств непреодолимой силы и их продолжительность; </w:t>
      </w:r>
    </w:p>
    <w:p w:rsidR="008C7EE0" w:rsidRPr="002459E4" w:rsidRDefault="001653EE" w:rsidP="002459E4">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w:t>
      </w:r>
      <w:r w:rsidR="00F73F27" w:rsidRPr="002459E4">
        <w:rPr>
          <w:rFonts w:ascii="Times New Roman" w:hAnsi="Times New Roman" w:cs="Times New Roman"/>
          <w:color w:val="000000"/>
          <w:sz w:val="28"/>
          <w:szCs w:val="28"/>
        </w:rPr>
        <w:t xml:space="preserve">) сведения о причинно-следственной связи между возникшими обстоятельствами непреодолимой силы и невозможностью либо задержкой присутствия при проведении контрольного (надзорного) мероприятия; </w:t>
      </w:r>
    </w:p>
    <w:p w:rsidR="008C7EE0" w:rsidRPr="002459E4" w:rsidRDefault="001653EE" w:rsidP="002459E4">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w:t>
      </w:r>
      <w:r w:rsidR="00F73F27" w:rsidRPr="002459E4">
        <w:rPr>
          <w:rFonts w:ascii="Times New Roman" w:hAnsi="Times New Roman" w:cs="Times New Roman"/>
          <w:color w:val="000000"/>
          <w:sz w:val="28"/>
          <w:szCs w:val="28"/>
        </w:rPr>
        <w:t xml:space="preserve">) указание на срок, необходимый для устранения обстоятельств, препятствующих присутствию при проведении контрольного мероприятия. При предоставлении указанной информации проведение контрольного мероприятия переносится контрольным органом на срок, необходимый для устранения обстоятельств, послуживших поводом для данного обращения индивидуального предпринимателя, гражданина. </w:t>
      </w:r>
    </w:p>
    <w:p w:rsidR="008C7EE0" w:rsidRPr="002459E4" w:rsidRDefault="008C7EE0" w:rsidP="002459E4">
      <w:pPr>
        <w:pStyle w:val="ConsPlusNormal"/>
        <w:ind w:firstLine="709"/>
        <w:jc w:val="both"/>
        <w:rPr>
          <w:rFonts w:ascii="Times New Roman" w:hAnsi="Times New Roman" w:cs="Times New Roman"/>
          <w:color w:val="000000"/>
          <w:sz w:val="28"/>
          <w:szCs w:val="28"/>
        </w:rPr>
      </w:pPr>
    </w:p>
    <w:p w:rsidR="008C7EE0" w:rsidRPr="002459E4" w:rsidRDefault="00F73F27" w:rsidP="002459E4">
      <w:pPr>
        <w:pStyle w:val="ConsPlusNormal"/>
        <w:ind w:firstLine="709"/>
        <w:jc w:val="center"/>
        <w:rPr>
          <w:rFonts w:ascii="Times New Roman" w:hAnsi="Times New Roman" w:cs="Times New Roman"/>
          <w:color w:val="000000"/>
          <w:sz w:val="28"/>
          <w:szCs w:val="28"/>
        </w:rPr>
      </w:pPr>
      <w:r w:rsidRPr="002459E4">
        <w:rPr>
          <w:rFonts w:ascii="Times New Roman" w:hAnsi="Times New Roman" w:cs="Times New Roman"/>
          <w:color w:val="000000"/>
          <w:sz w:val="28"/>
          <w:szCs w:val="28"/>
        </w:rPr>
        <w:t>5. Результаты контрольного мероприятия</w:t>
      </w:r>
    </w:p>
    <w:p w:rsidR="008C7EE0" w:rsidRPr="002459E4" w:rsidRDefault="008C7EE0" w:rsidP="002459E4">
      <w:pPr>
        <w:pStyle w:val="ConsPlusNormal"/>
        <w:ind w:firstLine="709"/>
        <w:jc w:val="both"/>
        <w:rPr>
          <w:rFonts w:ascii="Times New Roman" w:hAnsi="Times New Roman" w:cs="Times New Roman"/>
          <w:color w:val="000000"/>
          <w:sz w:val="28"/>
          <w:szCs w:val="28"/>
        </w:rPr>
      </w:pPr>
    </w:p>
    <w:p w:rsidR="008C7EE0" w:rsidRPr="006072F9" w:rsidRDefault="00F73F27" w:rsidP="002459E4">
      <w:pPr>
        <w:pStyle w:val="ConsPlusNormal"/>
        <w:ind w:firstLine="709"/>
        <w:jc w:val="both"/>
        <w:rPr>
          <w:rFonts w:ascii="Times New Roman" w:hAnsi="Times New Roman" w:cs="Times New Roman"/>
          <w:color w:val="000000" w:themeColor="text1"/>
          <w:sz w:val="28"/>
          <w:szCs w:val="28"/>
        </w:rPr>
      </w:pPr>
      <w:r w:rsidRPr="002459E4">
        <w:rPr>
          <w:rFonts w:ascii="Times New Roman" w:hAnsi="Times New Roman" w:cs="Times New Roman"/>
          <w:color w:val="000000"/>
          <w:sz w:val="28"/>
          <w:szCs w:val="28"/>
        </w:rPr>
        <w:t xml:space="preserve">5.1. </w:t>
      </w:r>
      <w:r w:rsidRPr="006072F9">
        <w:rPr>
          <w:rFonts w:ascii="Times New Roman" w:hAnsi="Times New Roman" w:cs="Times New Roman"/>
          <w:color w:val="000000" w:themeColor="text1"/>
          <w:sz w:val="28"/>
          <w:szCs w:val="28"/>
        </w:rPr>
        <w:t xml:space="preserve">По окончании проведения контрольного мероприятия, предусматривающего взаимодействие с контролируемым лицом, а в случаях, установленных Федеральным законом «О государственном контроле (надзоре) и муниципальном контроле в Российской Федерации», по </w:t>
      </w:r>
      <w:r w:rsidR="006072F9" w:rsidRPr="006072F9">
        <w:rPr>
          <w:rFonts w:ascii="Times New Roman" w:hAnsi="Times New Roman" w:cs="Times New Roman"/>
          <w:color w:val="000000" w:themeColor="text1"/>
          <w:sz w:val="28"/>
          <w:szCs w:val="28"/>
        </w:rPr>
        <w:t xml:space="preserve">окончании </w:t>
      </w:r>
      <w:r w:rsidRPr="006072F9">
        <w:rPr>
          <w:rFonts w:ascii="Times New Roman" w:hAnsi="Times New Roman" w:cs="Times New Roman"/>
          <w:color w:val="000000" w:themeColor="text1"/>
          <w:sz w:val="28"/>
          <w:szCs w:val="28"/>
        </w:rPr>
        <w:t xml:space="preserve">контрольного </w:t>
      </w:r>
      <w:r w:rsidRPr="006072F9">
        <w:rPr>
          <w:rFonts w:ascii="Times New Roman" w:hAnsi="Times New Roman" w:cs="Times New Roman"/>
          <w:color w:val="000000" w:themeColor="text1"/>
          <w:sz w:val="28"/>
          <w:szCs w:val="28"/>
        </w:rPr>
        <w:lastRenderedPageBreak/>
        <w:t xml:space="preserve">мероприятия без взаимодействия, составляется акт контрольного мероприятия (далее также – акт). </w:t>
      </w:r>
    </w:p>
    <w:p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предусматривающего взаимодействие с контролируемым лицом, в акте указывается факт его устранения. </w:t>
      </w:r>
    </w:p>
    <w:p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Документы, иные материалы, являющиеся доказательствами нарушения обязательных требований, приобщаются к акту. </w:t>
      </w:r>
    </w:p>
    <w:p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5.2. В случае выявления при проведении контрольного</w:t>
      </w:r>
      <w:r w:rsidR="00336B7E" w:rsidRPr="002459E4">
        <w:rPr>
          <w:rFonts w:ascii="Times New Roman" w:hAnsi="Times New Roman" w:cs="Times New Roman"/>
          <w:color w:val="000000"/>
          <w:sz w:val="28"/>
          <w:szCs w:val="28"/>
        </w:rPr>
        <w:t xml:space="preserve"> (надзорного)</w:t>
      </w:r>
      <w:r w:rsidRPr="002459E4">
        <w:rPr>
          <w:rFonts w:ascii="Times New Roman" w:hAnsi="Times New Roman" w:cs="Times New Roman"/>
          <w:color w:val="000000"/>
          <w:sz w:val="28"/>
          <w:szCs w:val="28"/>
        </w:rPr>
        <w:t xml:space="preserve"> мероприятия нарушений обязательных требований контрольный орган после оформления акта контрольного</w:t>
      </w:r>
      <w:r w:rsidR="00336B7E" w:rsidRPr="002459E4">
        <w:rPr>
          <w:rFonts w:ascii="Times New Roman" w:hAnsi="Times New Roman" w:cs="Times New Roman"/>
          <w:color w:val="000000"/>
          <w:sz w:val="28"/>
          <w:szCs w:val="28"/>
        </w:rPr>
        <w:t xml:space="preserve"> (надзорного)</w:t>
      </w:r>
      <w:r w:rsidRPr="002459E4">
        <w:rPr>
          <w:rFonts w:ascii="Times New Roman" w:hAnsi="Times New Roman" w:cs="Times New Roman"/>
          <w:color w:val="000000"/>
          <w:sz w:val="28"/>
          <w:szCs w:val="28"/>
        </w:rPr>
        <w:t xml:space="preserve"> мероприятия выдаёт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 </w:t>
      </w:r>
    </w:p>
    <w:p w:rsidR="00EC3DFA" w:rsidRPr="00AD68FD" w:rsidRDefault="00EC3DFA" w:rsidP="00EC3DFA">
      <w:pPr>
        <w:pStyle w:val="ConsPlusNormal"/>
        <w:ind w:firstLine="709"/>
        <w:jc w:val="both"/>
        <w:rPr>
          <w:rFonts w:ascii="Times New Roman" w:hAnsi="Times New Roman" w:cs="Times New Roman"/>
          <w:sz w:val="28"/>
          <w:szCs w:val="28"/>
        </w:rPr>
      </w:pPr>
      <w:r w:rsidRPr="00AD68FD">
        <w:rPr>
          <w:rFonts w:ascii="Times New Roman" w:hAnsi="Times New Roman" w:cs="Times New Roman"/>
          <w:sz w:val="28"/>
          <w:szCs w:val="28"/>
        </w:rPr>
        <w:t xml:space="preserve">По итогам контрольного (надзорного) мероприятия без взаимодействия может выдаваться предписание в случаях, установленных законодательством. </w:t>
      </w:r>
    </w:p>
    <w:p w:rsidR="00EC3DFA" w:rsidRPr="00AD68FD" w:rsidRDefault="00EC3DFA" w:rsidP="00EC3DFA">
      <w:pPr>
        <w:pStyle w:val="ConsPlusNormal"/>
        <w:ind w:firstLine="709"/>
        <w:jc w:val="both"/>
        <w:rPr>
          <w:rFonts w:ascii="Times New Roman" w:hAnsi="Times New Roman" w:cs="Times New Roman"/>
          <w:sz w:val="28"/>
          <w:szCs w:val="28"/>
        </w:rPr>
      </w:pPr>
      <w:r w:rsidRPr="00AD68FD">
        <w:rPr>
          <w:rFonts w:ascii="Times New Roman" w:hAnsi="Times New Roman" w:cs="Times New Roman"/>
          <w:sz w:val="28"/>
          <w:szCs w:val="28"/>
        </w:rPr>
        <w:t>Указанные предписания выдаются в порядке, определенном статьей 90.1 Федерального закона «О государственном контроле (надзоре) и муниципальном контроле в Российской Федерации».</w:t>
      </w:r>
    </w:p>
    <w:p w:rsidR="008C7EE0" w:rsidRPr="00AD68FD" w:rsidRDefault="00F73F27" w:rsidP="00AD68FD">
      <w:pPr>
        <w:pStyle w:val="ConsPlusNormal"/>
        <w:ind w:firstLine="709"/>
        <w:jc w:val="both"/>
        <w:rPr>
          <w:rFonts w:ascii="Times New Roman" w:hAnsi="Times New Roman" w:cs="Times New Roman"/>
          <w:sz w:val="28"/>
          <w:szCs w:val="28"/>
        </w:rPr>
      </w:pPr>
      <w:r w:rsidRPr="00AD68FD">
        <w:rPr>
          <w:rFonts w:ascii="Times New Roman" w:hAnsi="Times New Roman" w:cs="Times New Roman"/>
          <w:iCs/>
          <w:sz w:val="28"/>
          <w:szCs w:val="28"/>
        </w:rPr>
        <w:t>5.3.</w:t>
      </w:r>
      <w:r w:rsidRPr="00AD68FD">
        <w:rPr>
          <w:rFonts w:ascii="Times New Roman" w:hAnsi="Times New Roman" w:cs="Times New Roman"/>
          <w:i/>
          <w:iCs/>
          <w:sz w:val="28"/>
          <w:szCs w:val="28"/>
        </w:rPr>
        <w:t xml:space="preserve"> </w:t>
      </w:r>
      <w:r w:rsidR="00FA1E61" w:rsidRPr="00AD68FD">
        <w:rPr>
          <w:rFonts w:ascii="Times New Roman" w:hAnsi="Times New Roman" w:cs="Times New Roman"/>
          <w:sz w:val="28"/>
          <w:szCs w:val="28"/>
        </w:rPr>
        <w:t>К</w:t>
      </w:r>
      <w:r w:rsidRPr="00AD68FD">
        <w:rPr>
          <w:rFonts w:ascii="Times New Roman" w:hAnsi="Times New Roman" w:cs="Times New Roman"/>
          <w:sz w:val="28"/>
          <w:szCs w:val="28"/>
        </w:rPr>
        <w:t>роме случаев, установленных частью 2 статьи 87 Федерального закона «О государственном контроле (надзоре) и муниципальном контроле в Российской Федерации», по результатам проведения контрольного (надзорного) мероприятия без взаимодействия акт составляется в случаях:</w:t>
      </w:r>
    </w:p>
    <w:p w:rsidR="008C7EE0" w:rsidRPr="00AD68FD" w:rsidRDefault="00F73F27" w:rsidP="002459E4">
      <w:pPr>
        <w:pStyle w:val="ConsPlusNormal"/>
        <w:ind w:firstLine="709"/>
        <w:jc w:val="both"/>
        <w:rPr>
          <w:rFonts w:ascii="Times New Roman" w:hAnsi="Times New Roman" w:cs="Times New Roman"/>
          <w:sz w:val="28"/>
          <w:szCs w:val="28"/>
        </w:rPr>
      </w:pPr>
      <w:r w:rsidRPr="00AD68FD">
        <w:rPr>
          <w:rFonts w:ascii="Times New Roman" w:hAnsi="Times New Roman" w:cs="Times New Roman"/>
          <w:sz w:val="28"/>
          <w:szCs w:val="28"/>
        </w:rPr>
        <w:t>- объявления предостережения о недопустимости нарушения обязательных требований;</w:t>
      </w:r>
    </w:p>
    <w:p w:rsidR="008C7EE0" w:rsidRPr="00AD68FD" w:rsidRDefault="00F73F27" w:rsidP="002459E4">
      <w:pPr>
        <w:pStyle w:val="ConsPlusNormal"/>
        <w:ind w:firstLine="709"/>
        <w:jc w:val="both"/>
        <w:rPr>
          <w:rFonts w:ascii="Times New Roman" w:hAnsi="Times New Roman" w:cs="Times New Roman"/>
          <w:sz w:val="28"/>
          <w:szCs w:val="28"/>
        </w:rPr>
      </w:pPr>
      <w:r w:rsidRPr="00AD68FD">
        <w:rPr>
          <w:rFonts w:ascii="Times New Roman" w:hAnsi="Times New Roman" w:cs="Times New Roman"/>
          <w:sz w:val="28"/>
          <w:szCs w:val="28"/>
        </w:rPr>
        <w:t xml:space="preserve">- по итогам проведения контрольного (надзорного) мероприятия без взаимодействия, проводимого в целях оценки исполнения ранее выданного предписания, если такая оценка предусмотрена действующим законодательством. </w:t>
      </w:r>
    </w:p>
    <w:p w:rsidR="008C7EE0" w:rsidRPr="00AD68FD" w:rsidRDefault="00F73F27" w:rsidP="002459E4">
      <w:pPr>
        <w:pStyle w:val="ConsPlusNormal"/>
        <w:ind w:firstLine="709"/>
        <w:jc w:val="both"/>
        <w:rPr>
          <w:rFonts w:ascii="Times New Roman" w:hAnsi="Times New Roman" w:cs="Times New Roman"/>
          <w:sz w:val="28"/>
          <w:szCs w:val="28"/>
        </w:rPr>
      </w:pPr>
      <w:r w:rsidRPr="00AD68FD">
        <w:rPr>
          <w:rFonts w:ascii="Times New Roman" w:hAnsi="Times New Roman" w:cs="Times New Roman"/>
          <w:sz w:val="28"/>
          <w:szCs w:val="28"/>
        </w:rPr>
        <w:t xml:space="preserve">5.4. По результатам проведения контрольных (надзорных) мероприятий публичная оценка уровня соблюдения обязательных требований не присваивается. </w:t>
      </w:r>
    </w:p>
    <w:p w:rsidR="008C7EE0" w:rsidRPr="002459E4" w:rsidRDefault="008C7EE0" w:rsidP="002459E4">
      <w:pPr>
        <w:pStyle w:val="ConsPlusNormal"/>
        <w:ind w:firstLine="709"/>
        <w:jc w:val="both"/>
        <w:rPr>
          <w:rFonts w:ascii="Times New Roman" w:hAnsi="Times New Roman" w:cs="Times New Roman"/>
          <w:color w:val="000000"/>
          <w:sz w:val="28"/>
          <w:szCs w:val="28"/>
        </w:rPr>
      </w:pPr>
    </w:p>
    <w:p w:rsidR="008C7EE0" w:rsidRPr="002459E4" w:rsidRDefault="00F73F27" w:rsidP="002459E4">
      <w:pPr>
        <w:pStyle w:val="ConsPlusNormal"/>
        <w:ind w:firstLine="709"/>
        <w:jc w:val="center"/>
        <w:rPr>
          <w:rFonts w:ascii="Times New Roman" w:hAnsi="Times New Roman" w:cs="Times New Roman"/>
          <w:color w:val="000000"/>
          <w:sz w:val="28"/>
          <w:szCs w:val="28"/>
        </w:rPr>
      </w:pPr>
      <w:r w:rsidRPr="002459E4">
        <w:rPr>
          <w:rFonts w:ascii="Times New Roman" w:hAnsi="Times New Roman" w:cs="Times New Roman"/>
          <w:color w:val="000000"/>
          <w:sz w:val="28"/>
          <w:szCs w:val="28"/>
        </w:rPr>
        <w:t>6. Обжалование решений контрольных органов, действий (бездействия) их должностных лиц</w:t>
      </w:r>
    </w:p>
    <w:p w:rsidR="008C7EE0" w:rsidRPr="002459E4" w:rsidRDefault="008C7EE0" w:rsidP="002459E4">
      <w:pPr>
        <w:pStyle w:val="aff0"/>
        <w:rPr>
          <w:sz w:val="28"/>
          <w:szCs w:val="28"/>
        </w:rPr>
      </w:pPr>
    </w:p>
    <w:p w:rsidR="008C7EE0" w:rsidRPr="002459E4" w:rsidRDefault="00F73F27" w:rsidP="002459E4">
      <w:pPr>
        <w:pStyle w:val="aff0"/>
        <w:ind w:firstLine="708"/>
        <w:jc w:val="both"/>
        <w:rPr>
          <w:sz w:val="28"/>
          <w:szCs w:val="28"/>
        </w:rPr>
      </w:pPr>
      <w:r w:rsidRPr="002459E4">
        <w:rPr>
          <w:sz w:val="28"/>
          <w:szCs w:val="28"/>
        </w:rPr>
        <w:t xml:space="preserve">6.1. Досудебное обжалование решений контрольного (надзорного) органа, действий (бездействия) их должностных лиц осуществляется в соответствии с главой 9 Федерального закона </w:t>
      </w:r>
      <w:r w:rsidRPr="002459E4">
        <w:rPr>
          <w:color w:val="000000"/>
          <w:sz w:val="28"/>
          <w:szCs w:val="28"/>
        </w:rPr>
        <w:t>«О государственном контроле (надзоре) и муниципальном контроле в Российской Федерации»</w:t>
      </w:r>
      <w:r w:rsidRPr="002459E4">
        <w:rPr>
          <w:sz w:val="28"/>
          <w:szCs w:val="28"/>
        </w:rPr>
        <w:t>.</w:t>
      </w:r>
    </w:p>
    <w:p w:rsidR="008C7EE0" w:rsidRPr="002459E4" w:rsidRDefault="00F73F27" w:rsidP="002459E4">
      <w:pPr>
        <w:pStyle w:val="aff0"/>
        <w:ind w:firstLine="708"/>
        <w:jc w:val="both"/>
        <w:rPr>
          <w:sz w:val="28"/>
          <w:szCs w:val="28"/>
        </w:rPr>
      </w:pPr>
      <w:r w:rsidRPr="002459E4">
        <w:rPr>
          <w:sz w:val="28"/>
          <w:szCs w:val="28"/>
        </w:rPr>
        <w:t>6.2. Контролируемые лица, права и законные интересы которых, по их мнению, были непосредственно нарушены в рамках осуществления муниципального контроля, имеют право на досудебное обжалование:</w:t>
      </w:r>
    </w:p>
    <w:p w:rsidR="008C7EE0" w:rsidRPr="00B44D7E" w:rsidRDefault="00F73F27" w:rsidP="002459E4">
      <w:pPr>
        <w:pStyle w:val="aff0"/>
        <w:ind w:firstLine="708"/>
        <w:jc w:val="both"/>
        <w:rPr>
          <w:sz w:val="28"/>
          <w:szCs w:val="28"/>
        </w:rPr>
      </w:pPr>
      <w:r w:rsidRPr="00B44D7E">
        <w:rPr>
          <w:sz w:val="28"/>
          <w:szCs w:val="28"/>
        </w:rPr>
        <w:lastRenderedPageBreak/>
        <w:t xml:space="preserve">1) решений о проведении контрольных (надзорных) мероприятий и обязательных профилактических визитов; </w:t>
      </w:r>
    </w:p>
    <w:p w:rsidR="008C7EE0" w:rsidRPr="00B44D7E" w:rsidRDefault="00F73F27" w:rsidP="002459E4">
      <w:pPr>
        <w:pStyle w:val="aff0"/>
        <w:ind w:firstLine="708"/>
        <w:jc w:val="both"/>
        <w:rPr>
          <w:sz w:val="28"/>
          <w:szCs w:val="28"/>
        </w:rPr>
      </w:pPr>
      <w:r w:rsidRPr="00B44D7E">
        <w:rPr>
          <w:sz w:val="28"/>
          <w:szCs w:val="28"/>
        </w:rPr>
        <w:t>2) актов контрольных (надзорных) мероприятий и обязательных профилактических визитов, предписаний об устранении выявленных нарушений;</w:t>
      </w:r>
    </w:p>
    <w:p w:rsidR="008C7EE0" w:rsidRPr="00B44D7E" w:rsidRDefault="00F73F27" w:rsidP="002459E4">
      <w:pPr>
        <w:pStyle w:val="aff0"/>
        <w:ind w:firstLine="708"/>
        <w:jc w:val="both"/>
        <w:rPr>
          <w:sz w:val="28"/>
          <w:szCs w:val="28"/>
        </w:rPr>
      </w:pPr>
      <w:r w:rsidRPr="00B44D7E">
        <w:rPr>
          <w:sz w:val="28"/>
          <w:szCs w:val="28"/>
        </w:rPr>
        <w:t>3) действий (бездействия) должностных лиц контрольного (надзорного) органа в рамках контрольных (надзорных) мероприятий и обязательных профилактических визитов;</w:t>
      </w:r>
    </w:p>
    <w:p w:rsidR="008C7EE0" w:rsidRPr="00B44D7E" w:rsidRDefault="00F73F27" w:rsidP="002459E4">
      <w:pPr>
        <w:pStyle w:val="aff0"/>
        <w:ind w:firstLine="708"/>
        <w:jc w:val="both"/>
        <w:rPr>
          <w:sz w:val="28"/>
          <w:szCs w:val="28"/>
        </w:rPr>
      </w:pPr>
      <w:r w:rsidRPr="00B44D7E">
        <w:rPr>
          <w:sz w:val="28"/>
          <w:szCs w:val="28"/>
        </w:rPr>
        <w:t xml:space="preserve">4) решений об отнесении объектов контроля к соответствующей категории риска; </w:t>
      </w:r>
    </w:p>
    <w:p w:rsidR="008C7EE0" w:rsidRPr="00B44D7E" w:rsidRDefault="00F73F27" w:rsidP="002459E4">
      <w:pPr>
        <w:pStyle w:val="aff0"/>
        <w:ind w:firstLine="708"/>
        <w:jc w:val="both"/>
        <w:rPr>
          <w:sz w:val="28"/>
          <w:szCs w:val="28"/>
        </w:rPr>
      </w:pPr>
      <w:r w:rsidRPr="00B44D7E">
        <w:rPr>
          <w:sz w:val="28"/>
          <w:szCs w:val="28"/>
        </w:rPr>
        <w:t xml:space="preserve">5) решений об отказе в проведении обязательных профилактических визитов по заявлениям контролируемых лиц; </w:t>
      </w:r>
    </w:p>
    <w:p w:rsidR="008C7EE0" w:rsidRPr="00B44D7E" w:rsidRDefault="00F73F27" w:rsidP="002459E4">
      <w:pPr>
        <w:pStyle w:val="aff0"/>
        <w:ind w:firstLine="708"/>
        <w:jc w:val="both"/>
        <w:rPr>
          <w:sz w:val="28"/>
          <w:szCs w:val="28"/>
        </w:rPr>
      </w:pPr>
      <w:r w:rsidRPr="00B44D7E">
        <w:rPr>
          <w:sz w:val="28"/>
          <w:szCs w:val="28"/>
        </w:rPr>
        <w:t>6) иных решений, принимаемых контрольными (надзорными) органами по итогам профилактических и (или) контрольных (надзорных) мероприятий, предусмотренных Федеральным законом «О государственном контроле (надзоре) и муниципальном контроле в Российской Федерации», в отношении контролируемых лиц или объектов контроля.</w:t>
      </w:r>
    </w:p>
    <w:p w:rsidR="008C7EE0" w:rsidRPr="00B44D7E" w:rsidRDefault="00F73F27" w:rsidP="002459E4">
      <w:pPr>
        <w:pStyle w:val="aff0"/>
        <w:ind w:firstLine="708"/>
        <w:jc w:val="both"/>
        <w:rPr>
          <w:sz w:val="28"/>
          <w:szCs w:val="28"/>
        </w:rPr>
      </w:pPr>
      <w:r w:rsidRPr="002459E4">
        <w:rPr>
          <w:sz w:val="28"/>
          <w:szCs w:val="28"/>
        </w:rPr>
        <w:t>6.3. Жалоба на решение контрольного (надзорного) органа, действия (бездействие) его должностных лиц рассматривается руководителем контрольного (надзорного) органа</w:t>
      </w:r>
      <w:r w:rsidR="0016640E" w:rsidRPr="002459E4">
        <w:rPr>
          <w:sz w:val="28"/>
          <w:szCs w:val="28"/>
        </w:rPr>
        <w:t xml:space="preserve"> в порядке</w:t>
      </w:r>
      <w:r w:rsidR="00D71831" w:rsidRPr="002459E4">
        <w:rPr>
          <w:sz w:val="28"/>
          <w:szCs w:val="28"/>
        </w:rPr>
        <w:t xml:space="preserve"> и в сроки</w:t>
      </w:r>
      <w:r w:rsidR="0016640E" w:rsidRPr="002459E4">
        <w:rPr>
          <w:sz w:val="28"/>
          <w:szCs w:val="28"/>
        </w:rPr>
        <w:t xml:space="preserve"> установленн</w:t>
      </w:r>
      <w:r w:rsidR="00D71831" w:rsidRPr="002459E4">
        <w:rPr>
          <w:sz w:val="28"/>
          <w:szCs w:val="28"/>
        </w:rPr>
        <w:t>ы</w:t>
      </w:r>
      <w:r w:rsidR="00B44D7E">
        <w:rPr>
          <w:sz w:val="28"/>
          <w:szCs w:val="28"/>
        </w:rPr>
        <w:t xml:space="preserve">е </w:t>
      </w:r>
      <w:r w:rsidR="00D71831" w:rsidRPr="00B44D7E">
        <w:rPr>
          <w:sz w:val="28"/>
          <w:szCs w:val="28"/>
        </w:rPr>
        <w:t xml:space="preserve">Федеральным законом «О государственном контроле (надзоре) и муниципальном контроле в Российской Федерации». </w:t>
      </w:r>
    </w:p>
    <w:p w:rsidR="008C7EE0" w:rsidRPr="002459E4" w:rsidRDefault="00F73F27" w:rsidP="002459E4">
      <w:pPr>
        <w:pStyle w:val="aff0"/>
        <w:ind w:firstLine="708"/>
        <w:jc w:val="both"/>
        <w:rPr>
          <w:sz w:val="28"/>
          <w:szCs w:val="28"/>
        </w:rPr>
      </w:pPr>
      <w:r w:rsidRPr="002459E4">
        <w:rPr>
          <w:sz w:val="28"/>
          <w:szCs w:val="28"/>
        </w:rPr>
        <w:t>6.4. Судебное обжалование решений контрольного (надзорного) органа, действий (бездействия) его должностных лиц возможно только после их досудебного обжалования, за исключением случаев обжалования в суд решений, действий (бездействия) гражданами, не осуществляющими предпринимательск</w:t>
      </w:r>
      <w:r w:rsidR="002459E4" w:rsidRPr="002459E4">
        <w:rPr>
          <w:sz w:val="28"/>
          <w:szCs w:val="28"/>
        </w:rPr>
        <w:t>ую</w:t>
      </w:r>
      <w:r w:rsidRPr="002459E4">
        <w:rPr>
          <w:sz w:val="28"/>
          <w:szCs w:val="28"/>
        </w:rPr>
        <w:t xml:space="preserve"> деятельност</w:t>
      </w:r>
      <w:r w:rsidR="002459E4" w:rsidRPr="002459E4">
        <w:rPr>
          <w:sz w:val="28"/>
          <w:szCs w:val="28"/>
        </w:rPr>
        <w:t>ь</w:t>
      </w:r>
      <w:r w:rsidRPr="002459E4">
        <w:rPr>
          <w:sz w:val="28"/>
          <w:szCs w:val="28"/>
        </w:rPr>
        <w:t>.</w:t>
      </w:r>
    </w:p>
    <w:p w:rsidR="008C7EE0" w:rsidRPr="002459E4" w:rsidRDefault="00F73F27" w:rsidP="002459E4">
      <w:pPr>
        <w:pStyle w:val="aff0"/>
        <w:ind w:firstLine="708"/>
        <w:jc w:val="both"/>
        <w:rPr>
          <w:sz w:val="28"/>
          <w:szCs w:val="28"/>
        </w:rPr>
      </w:pPr>
      <w:r w:rsidRPr="002459E4">
        <w:rPr>
          <w:sz w:val="28"/>
          <w:szCs w:val="28"/>
        </w:rPr>
        <w:t>6.5. Жалоба, содержащая сведения и документы, составляющие государственную или иную охраняемую законом тайну, подается контролируемым лицом в контрольный (надзорный) орган без использования ФГИС ЕПГУ с учетом требований законодательства Российской Федерации о государственной и иной охраняемой законом тайне.</w:t>
      </w:r>
    </w:p>
    <w:p w:rsidR="008C7EE0" w:rsidRPr="002459E4" w:rsidRDefault="008C7EE0" w:rsidP="002459E4">
      <w:pPr>
        <w:pStyle w:val="ConsPlusNormal"/>
        <w:ind w:firstLine="709"/>
        <w:jc w:val="both"/>
        <w:rPr>
          <w:rFonts w:ascii="Times New Roman" w:hAnsi="Times New Roman" w:cs="Times New Roman"/>
          <w:color w:val="000000"/>
          <w:sz w:val="28"/>
          <w:szCs w:val="28"/>
        </w:rPr>
      </w:pPr>
    </w:p>
    <w:p w:rsidR="008C7EE0" w:rsidRPr="002459E4" w:rsidRDefault="00F73F27" w:rsidP="002459E4">
      <w:pPr>
        <w:pStyle w:val="ConsPlusNormal"/>
        <w:ind w:firstLine="709"/>
        <w:jc w:val="center"/>
        <w:rPr>
          <w:rFonts w:ascii="Times New Roman" w:hAnsi="Times New Roman" w:cs="Times New Roman"/>
          <w:color w:val="000000"/>
          <w:sz w:val="28"/>
          <w:szCs w:val="28"/>
        </w:rPr>
      </w:pPr>
      <w:r w:rsidRPr="002459E4">
        <w:rPr>
          <w:rFonts w:ascii="Times New Roman" w:hAnsi="Times New Roman" w:cs="Times New Roman"/>
          <w:color w:val="000000"/>
          <w:sz w:val="28"/>
          <w:szCs w:val="28"/>
        </w:rPr>
        <w:t>7. Заключительные положения</w:t>
      </w:r>
    </w:p>
    <w:p w:rsidR="008C7EE0" w:rsidRPr="002459E4" w:rsidRDefault="008C7EE0" w:rsidP="002459E4">
      <w:pPr>
        <w:pStyle w:val="ConsPlusNormal"/>
        <w:ind w:firstLine="709"/>
        <w:jc w:val="center"/>
        <w:rPr>
          <w:rFonts w:ascii="Times New Roman" w:hAnsi="Times New Roman" w:cs="Times New Roman"/>
          <w:color w:val="000000"/>
          <w:sz w:val="28"/>
          <w:szCs w:val="28"/>
        </w:rPr>
      </w:pPr>
    </w:p>
    <w:p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7.1. До 31 декабря 2025 года информирование контролируемого лица о совершаемых должностными лицами контрольного (надзорного) органа и иными уполномоченными лицами действиях и принимаемых решениях, направление документов и сведений контролируемому лицу контрольным (надзорным) органом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 </w:t>
      </w:r>
    </w:p>
    <w:p w:rsidR="008C7EE0" w:rsidRPr="00B44D7E" w:rsidRDefault="00F73F27" w:rsidP="002459E4">
      <w:pPr>
        <w:pStyle w:val="ConsPlusNormal"/>
        <w:ind w:firstLine="709"/>
        <w:jc w:val="both"/>
        <w:rPr>
          <w:rFonts w:ascii="Times New Roman" w:hAnsi="Times New Roman" w:cs="Times New Roman"/>
          <w:sz w:val="28"/>
          <w:szCs w:val="28"/>
        </w:rPr>
      </w:pPr>
      <w:r w:rsidRPr="00B44D7E">
        <w:rPr>
          <w:rFonts w:ascii="Times New Roman" w:hAnsi="Times New Roman" w:cs="Times New Roman"/>
          <w:sz w:val="28"/>
          <w:szCs w:val="28"/>
        </w:rPr>
        <w:t>7.2. Пункт 5.3. настоящего Положения вступает в силу с 01.09.2025.</w:t>
      </w:r>
    </w:p>
    <w:p w:rsidR="008C7EE0" w:rsidRPr="002459E4" w:rsidRDefault="008C7EE0" w:rsidP="002459E4">
      <w:pPr>
        <w:pStyle w:val="ConsPlusNormal"/>
        <w:ind w:firstLine="709"/>
        <w:jc w:val="both"/>
        <w:rPr>
          <w:rFonts w:ascii="Times New Roman" w:hAnsi="Times New Roman" w:cs="Times New Roman"/>
          <w:color w:val="000000"/>
          <w:sz w:val="28"/>
          <w:szCs w:val="28"/>
        </w:rPr>
      </w:pPr>
    </w:p>
    <w:p w:rsidR="008C7EE0" w:rsidRPr="002459E4" w:rsidRDefault="008C7EE0" w:rsidP="002459E4">
      <w:pPr>
        <w:rPr>
          <w:sz w:val="28"/>
          <w:szCs w:val="28"/>
        </w:rPr>
      </w:pPr>
      <w:bookmarkStart w:id="2" w:name="Par318"/>
      <w:bookmarkStart w:id="3" w:name="Par381"/>
      <w:bookmarkEnd w:id="2"/>
      <w:bookmarkEnd w:id="3"/>
    </w:p>
    <w:sectPr w:rsidR="008C7EE0" w:rsidRPr="002459E4" w:rsidSect="005B08DC">
      <w:headerReference w:type="even" r:id="rId11"/>
      <w:pgSz w:w="11906" w:h="16838"/>
      <w:pgMar w:top="426" w:right="850" w:bottom="1134" w:left="1275"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B2AEE" w:rsidRDefault="00DB2AEE">
      <w:r>
        <w:separator/>
      </w:r>
    </w:p>
  </w:endnote>
  <w:endnote w:type="continuationSeparator" w:id="1">
    <w:p w:rsidR="00DB2AEE" w:rsidRDefault="00DB2AE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B2AEE" w:rsidRDefault="00DB2AEE">
      <w:r>
        <w:separator/>
      </w:r>
    </w:p>
  </w:footnote>
  <w:footnote w:type="continuationSeparator" w:id="1">
    <w:p w:rsidR="00DB2AEE" w:rsidRDefault="00DB2AE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7EE0" w:rsidRDefault="008C7EE0">
    <w:pPr>
      <w:pStyle w:val="af4"/>
      <w:framePr w:wrap="none" w:vAnchor="text" w:hAnchor="margin" w:xAlign="center" w:y="1"/>
      <w:rPr>
        <w:rStyle w:val="af6"/>
      </w:rPr>
    </w:pPr>
  </w:p>
  <w:p w:rsidR="008C7EE0" w:rsidRDefault="008C7EE0" w:rsidP="004D4E64">
    <w:pPr>
      <w:pStyle w:val="af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1D82BAE"/>
    <w:multiLevelType w:val="hybridMultilevel"/>
    <w:tmpl w:val="A1FCB590"/>
    <w:lvl w:ilvl="0" w:tplc="EF74BB90">
      <w:start w:val="1"/>
      <w:numFmt w:val="decimal"/>
      <w:lvlText w:val="%1."/>
      <w:lvlJc w:val="left"/>
      <w:pPr>
        <w:ind w:left="720" w:hanging="360"/>
      </w:pPr>
      <w:rPr>
        <w:rFonts w:ascii="Times New Roman" w:hAnsi="Times New Roman" w:hint="default"/>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B110C75"/>
    <w:multiLevelType w:val="hybridMultilevel"/>
    <w:tmpl w:val="CE8EAAF6"/>
    <w:lvl w:ilvl="0" w:tplc="984E7DFC">
      <w:start w:val="1"/>
      <w:numFmt w:val="decimal"/>
      <w:lvlText w:val="%1."/>
      <w:lvlJc w:val="left"/>
      <w:pPr>
        <w:ind w:left="92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evenAndOddHeaders/>
  <w:characterSpacingControl w:val="doNotCompress"/>
  <w:footnotePr>
    <w:footnote w:id="0"/>
    <w:footnote w:id="1"/>
  </w:footnotePr>
  <w:endnotePr>
    <w:endnote w:id="0"/>
    <w:endnote w:id="1"/>
  </w:endnotePr>
  <w:compat/>
  <w:rsids>
    <w:rsidRoot w:val="008C7EE0"/>
    <w:rsid w:val="000057C8"/>
    <w:rsid w:val="00053F5D"/>
    <w:rsid w:val="00062366"/>
    <w:rsid w:val="00062760"/>
    <w:rsid w:val="00066C74"/>
    <w:rsid w:val="000A43CC"/>
    <w:rsid w:val="000A4FFE"/>
    <w:rsid w:val="000C4E6B"/>
    <w:rsid w:val="000D0F93"/>
    <w:rsid w:val="000D316A"/>
    <w:rsid w:val="000E2A0F"/>
    <w:rsid w:val="00103018"/>
    <w:rsid w:val="00122CDD"/>
    <w:rsid w:val="001358B4"/>
    <w:rsid w:val="00141A9B"/>
    <w:rsid w:val="001653EE"/>
    <w:rsid w:val="0016640E"/>
    <w:rsid w:val="00193D1C"/>
    <w:rsid w:val="0019637C"/>
    <w:rsid w:val="00204DA4"/>
    <w:rsid w:val="00227FFA"/>
    <w:rsid w:val="002301B3"/>
    <w:rsid w:val="002459E4"/>
    <w:rsid w:val="0026766B"/>
    <w:rsid w:val="002712DE"/>
    <w:rsid w:val="002730D7"/>
    <w:rsid w:val="002969A2"/>
    <w:rsid w:val="002A6775"/>
    <w:rsid w:val="002A7AC7"/>
    <w:rsid w:val="002B7BE5"/>
    <w:rsid w:val="002C4F48"/>
    <w:rsid w:val="002D3BA4"/>
    <w:rsid w:val="002E1612"/>
    <w:rsid w:val="0030284F"/>
    <w:rsid w:val="003313DC"/>
    <w:rsid w:val="00336B7E"/>
    <w:rsid w:val="00341E11"/>
    <w:rsid w:val="003535F7"/>
    <w:rsid w:val="003628C3"/>
    <w:rsid w:val="00370AFD"/>
    <w:rsid w:val="003A5F8E"/>
    <w:rsid w:val="003C41D9"/>
    <w:rsid w:val="003F1C62"/>
    <w:rsid w:val="00433B74"/>
    <w:rsid w:val="00444066"/>
    <w:rsid w:val="004538E9"/>
    <w:rsid w:val="00466D44"/>
    <w:rsid w:val="00490FF5"/>
    <w:rsid w:val="004C6C30"/>
    <w:rsid w:val="004D4E64"/>
    <w:rsid w:val="00510A35"/>
    <w:rsid w:val="00534FCE"/>
    <w:rsid w:val="005446AE"/>
    <w:rsid w:val="00552C2F"/>
    <w:rsid w:val="00570EAD"/>
    <w:rsid w:val="005729F0"/>
    <w:rsid w:val="005956A6"/>
    <w:rsid w:val="005B08DC"/>
    <w:rsid w:val="005B3DD9"/>
    <w:rsid w:val="005C13C7"/>
    <w:rsid w:val="005F50B3"/>
    <w:rsid w:val="006072F9"/>
    <w:rsid w:val="00610EEC"/>
    <w:rsid w:val="006267DA"/>
    <w:rsid w:val="006339ED"/>
    <w:rsid w:val="00634770"/>
    <w:rsid w:val="00634F6A"/>
    <w:rsid w:val="00655799"/>
    <w:rsid w:val="00675D83"/>
    <w:rsid w:val="006B7CE0"/>
    <w:rsid w:val="006D124B"/>
    <w:rsid w:val="006D6713"/>
    <w:rsid w:val="00706678"/>
    <w:rsid w:val="00761B89"/>
    <w:rsid w:val="00766396"/>
    <w:rsid w:val="007727E4"/>
    <w:rsid w:val="007747D9"/>
    <w:rsid w:val="0078078C"/>
    <w:rsid w:val="007C5F25"/>
    <w:rsid w:val="007D0797"/>
    <w:rsid w:val="007D54BA"/>
    <w:rsid w:val="007E4714"/>
    <w:rsid w:val="00805DD8"/>
    <w:rsid w:val="008178BA"/>
    <w:rsid w:val="00847C76"/>
    <w:rsid w:val="008514C5"/>
    <w:rsid w:val="0087282B"/>
    <w:rsid w:val="008C7EE0"/>
    <w:rsid w:val="008F38C4"/>
    <w:rsid w:val="0092047C"/>
    <w:rsid w:val="009349DD"/>
    <w:rsid w:val="0094041F"/>
    <w:rsid w:val="00940A7D"/>
    <w:rsid w:val="00950BAC"/>
    <w:rsid w:val="009628E1"/>
    <w:rsid w:val="00965503"/>
    <w:rsid w:val="00997C11"/>
    <w:rsid w:val="009A6B22"/>
    <w:rsid w:val="009F42C2"/>
    <w:rsid w:val="009F5D1F"/>
    <w:rsid w:val="00A3551E"/>
    <w:rsid w:val="00A35DAB"/>
    <w:rsid w:val="00A9217B"/>
    <w:rsid w:val="00A94C70"/>
    <w:rsid w:val="00AB4F2C"/>
    <w:rsid w:val="00AD68FD"/>
    <w:rsid w:val="00AF564C"/>
    <w:rsid w:val="00B1620A"/>
    <w:rsid w:val="00B44D7E"/>
    <w:rsid w:val="00B82C91"/>
    <w:rsid w:val="00BA476D"/>
    <w:rsid w:val="00C17A13"/>
    <w:rsid w:val="00C22419"/>
    <w:rsid w:val="00C46FBE"/>
    <w:rsid w:val="00C47267"/>
    <w:rsid w:val="00C528E0"/>
    <w:rsid w:val="00C554CA"/>
    <w:rsid w:val="00C7220B"/>
    <w:rsid w:val="00C95631"/>
    <w:rsid w:val="00CA663D"/>
    <w:rsid w:val="00CB1B6A"/>
    <w:rsid w:val="00D02C31"/>
    <w:rsid w:val="00D134DB"/>
    <w:rsid w:val="00D4047F"/>
    <w:rsid w:val="00D43EA3"/>
    <w:rsid w:val="00D60D5E"/>
    <w:rsid w:val="00D71831"/>
    <w:rsid w:val="00D7333D"/>
    <w:rsid w:val="00D75C7A"/>
    <w:rsid w:val="00D76972"/>
    <w:rsid w:val="00D7777D"/>
    <w:rsid w:val="00DB2AEE"/>
    <w:rsid w:val="00DB4195"/>
    <w:rsid w:val="00DB4A4D"/>
    <w:rsid w:val="00DD5055"/>
    <w:rsid w:val="00DF4A32"/>
    <w:rsid w:val="00E1489D"/>
    <w:rsid w:val="00E32125"/>
    <w:rsid w:val="00E3796A"/>
    <w:rsid w:val="00E95A95"/>
    <w:rsid w:val="00EB75AD"/>
    <w:rsid w:val="00EC2543"/>
    <w:rsid w:val="00EC3DFA"/>
    <w:rsid w:val="00EC6FFA"/>
    <w:rsid w:val="00ED2DD2"/>
    <w:rsid w:val="00EE38F2"/>
    <w:rsid w:val="00F10364"/>
    <w:rsid w:val="00F15015"/>
    <w:rsid w:val="00F2449E"/>
    <w:rsid w:val="00F528DD"/>
    <w:rsid w:val="00F71DA6"/>
    <w:rsid w:val="00F73F27"/>
    <w:rsid w:val="00F748C9"/>
    <w:rsid w:val="00F955E9"/>
    <w:rsid w:val="00F97503"/>
    <w:rsid w:val="00FA1E61"/>
    <w:rsid w:val="00FA6A3C"/>
    <w:rsid w:val="00FB512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54C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C554CA"/>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rsid w:val="00C554CA"/>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rsid w:val="00C554CA"/>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rsid w:val="00C554CA"/>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rsid w:val="00C554CA"/>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rsid w:val="00C554CA"/>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rsid w:val="00C554CA"/>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rsid w:val="00C554CA"/>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rsid w:val="00C554CA"/>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554CA"/>
    <w:rPr>
      <w:rFonts w:ascii="Arial" w:eastAsia="Arial" w:hAnsi="Arial" w:cs="Arial"/>
      <w:sz w:val="40"/>
      <w:szCs w:val="40"/>
    </w:rPr>
  </w:style>
  <w:style w:type="character" w:customStyle="1" w:styleId="20">
    <w:name w:val="Заголовок 2 Знак"/>
    <w:basedOn w:val="a0"/>
    <w:link w:val="2"/>
    <w:uiPriority w:val="9"/>
    <w:rsid w:val="00C554CA"/>
    <w:rPr>
      <w:rFonts w:ascii="Arial" w:eastAsia="Arial" w:hAnsi="Arial" w:cs="Arial"/>
      <w:sz w:val="34"/>
    </w:rPr>
  </w:style>
  <w:style w:type="character" w:customStyle="1" w:styleId="30">
    <w:name w:val="Заголовок 3 Знак"/>
    <w:basedOn w:val="a0"/>
    <w:link w:val="3"/>
    <w:uiPriority w:val="9"/>
    <w:rsid w:val="00C554CA"/>
    <w:rPr>
      <w:rFonts w:ascii="Arial" w:eastAsia="Arial" w:hAnsi="Arial" w:cs="Arial"/>
      <w:sz w:val="30"/>
      <w:szCs w:val="30"/>
    </w:rPr>
  </w:style>
  <w:style w:type="character" w:customStyle="1" w:styleId="40">
    <w:name w:val="Заголовок 4 Знак"/>
    <w:basedOn w:val="a0"/>
    <w:link w:val="4"/>
    <w:uiPriority w:val="9"/>
    <w:rsid w:val="00C554CA"/>
    <w:rPr>
      <w:rFonts w:ascii="Arial" w:eastAsia="Arial" w:hAnsi="Arial" w:cs="Arial"/>
      <w:b/>
      <w:bCs/>
      <w:sz w:val="26"/>
      <w:szCs w:val="26"/>
    </w:rPr>
  </w:style>
  <w:style w:type="character" w:customStyle="1" w:styleId="50">
    <w:name w:val="Заголовок 5 Знак"/>
    <w:basedOn w:val="a0"/>
    <w:link w:val="5"/>
    <w:uiPriority w:val="9"/>
    <w:rsid w:val="00C554CA"/>
    <w:rPr>
      <w:rFonts w:ascii="Arial" w:eastAsia="Arial" w:hAnsi="Arial" w:cs="Arial"/>
      <w:b/>
      <w:bCs/>
      <w:sz w:val="24"/>
      <w:szCs w:val="24"/>
    </w:rPr>
  </w:style>
  <w:style w:type="character" w:customStyle="1" w:styleId="60">
    <w:name w:val="Заголовок 6 Знак"/>
    <w:basedOn w:val="a0"/>
    <w:link w:val="6"/>
    <w:uiPriority w:val="9"/>
    <w:rsid w:val="00C554CA"/>
    <w:rPr>
      <w:rFonts w:ascii="Arial" w:eastAsia="Arial" w:hAnsi="Arial" w:cs="Arial"/>
      <w:b/>
      <w:bCs/>
      <w:sz w:val="22"/>
      <w:szCs w:val="22"/>
    </w:rPr>
  </w:style>
  <w:style w:type="character" w:customStyle="1" w:styleId="70">
    <w:name w:val="Заголовок 7 Знак"/>
    <w:basedOn w:val="a0"/>
    <w:link w:val="7"/>
    <w:uiPriority w:val="9"/>
    <w:rsid w:val="00C554CA"/>
    <w:rPr>
      <w:rFonts w:ascii="Arial" w:eastAsia="Arial" w:hAnsi="Arial" w:cs="Arial"/>
      <w:b/>
      <w:bCs/>
      <w:i/>
      <w:iCs/>
      <w:sz w:val="22"/>
      <w:szCs w:val="22"/>
    </w:rPr>
  </w:style>
  <w:style w:type="character" w:customStyle="1" w:styleId="80">
    <w:name w:val="Заголовок 8 Знак"/>
    <w:basedOn w:val="a0"/>
    <w:link w:val="8"/>
    <w:uiPriority w:val="9"/>
    <w:rsid w:val="00C554CA"/>
    <w:rPr>
      <w:rFonts w:ascii="Arial" w:eastAsia="Arial" w:hAnsi="Arial" w:cs="Arial"/>
      <w:i/>
      <w:iCs/>
      <w:sz w:val="22"/>
      <w:szCs w:val="22"/>
    </w:rPr>
  </w:style>
  <w:style w:type="character" w:customStyle="1" w:styleId="90">
    <w:name w:val="Заголовок 9 Знак"/>
    <w:basedOn w:val="a0"/>
    <w:link w:val="9"/>
    <w:uiPriority w:val="9"/>
    <w:rsid w:val="00C554CA"/>
    <w:rPr>
      <w:rFonts w:ascii="Arial" w:eastAsia="Arial" w:hAnsi="Arial" w:cs="Arial"/>
      <w:i/>
      <w:iCs/>
      <w:sz w:val="21"/>
      <w:szCs w:val="21"/>
    </w:rPr>
  </w:style>
  <w:style w:type="paragraph" w:styleId="a3">
    <w:name w:val="List Paragraph"/>
    <w:basedOn w:val="a"/>
    <w:uiPriority w:val="34"/>
    <w:qFormat/>
    <w:rsid w:val="00C554CA"/>
    <w:pPr>
      <w:ind w:left="720"/>
      <w:contextualSpacing/>
    </w:pPr>
  </w:style>
  <w:style w:type="paragraph" w:styleId="a4">
    <w:name w:val="Title"/>
    <w:basedOn w:val="a"/>
    <w:next w:val="a"/>
    <w:link w:val="a5"/>
    <w:uiPriority w:val="10"/>
    <w:qFormat/>
    <w:rsid w:val="00C554CA"/>
    <w:pPr>
      <w:spacing w:before="300" w:after="200"/>
      <w:contextualSpacing/>
    </w:pPr>
    <w:rPr>
      <w:sz w:val="48"/>
      <w:szCs w:val="48"/>
    </w:rPr>
  </w:style>
  <w:style w:type="character" w:customStyle="1" w:styleId="a5">
    <w:name w:val="Название Знак"/>
    <w:basedOn w:val="a0"/>
    <w:link w:val="a4"/>
    <w:uiPriority w:val="10"/>
    <w:rsid w:val="00C554CA"/>
    <w:rPr>
      <w:sz w:val="48"/>
      <w:szCs w:val="48"/>
    </w:rPr>
  </w:style>
  <w:style w:type="paragraph" w:styleId="a6">
    <w:name w:val="Subtitle"/>
    <w:basedOn w:val="a"/>
    <w:next w:val="a"/>
    <w:link w:val="a7"/>
    <w:uiPriority w:val="11"/>
    <w:qFormat/>
    <w:rsid w:val="00C554CA"/>
    <w:pPr>
      <w:spacing w:before="200" w:after="200"/>
    </w:pPr>
  </w:style>
  <w:style w:type="character" w:customStyle="1" w:styleId="a7">
    <w:name w:val="Подзаголовок Знак"/>
    <w:basedOn w:val="a0"/>
    <w:link w:val="a6"/>
    <w:uiPriority w:val="11"/>
    <w:rsid w:val="00C554CA"/>
    <w:rPr>
      <w:sz w:val="24"/>
      <w:szCs w:val="24"/>
    </w:rPr>
  </w:style>
  <w:style w:type="paragraph" w:styleId="21">
    <w:name w:val="Quote"/>
    <w:basedOn w:val="a"/>
    <w:next w:val="a"/>
    <w:link w:val="22"/>
    <w:uiPriority w:val="29"/>
    <w:qFormat/>
    <w:rsid w:val="00C554CA"/>
    <w:pPr>
      <w:ind w:left="720" w:right="720"/>
    </w:pPr>
    <w:rPr>
      <w:i/>
    </w:rPr>
  </w:style>
  <w:style w:type="character" w:customStyle="1" w:styleId="22">
    <w:name w:val="Цитата 2 Знак"/>
    <w:link w:val="21"/>
    <w:uiPriority w:val="29"/>
    <w:rsid w:val="00C554CA"/>
    <w:rPr>
      <w:i/>
    </w:rPr>
  </w:style>
  <w:style w:type="paragraph" w:styleId="a8">
    <w:name w:val="Intense Quote"/>
    <w:basedOn w:val="a"/>
    <w:next w:val="a"/>
    <w:link w:val="a9"/>
    <w:uiPriority w:val="30"/>
    <w:qFormat/>
    <w:rsid w:val="00C554CA"/>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sid w:val="00C554CA"/>
    <w:rPr>
      <w:i/>
    </w:rPr>
  </w:style>
  <w:style w:type="character" w:customStyle="1" w:styleId="HeaderChar">
    <w:name w:val="Header Char"/>
    <w:basedOn w:val="a0"/>
    <w:uiPriority w:val="99"/>
    <w:rsid w:val="00C554CA"/>
  </w:style>
  <w:style w:type="character" w:customStyle="1" w:styleId="FooterChar">
    <w:name w:val="Footer Char"/>
    <w:basedOn w:val="a0"/>
    <w:uiPriority w:val="99"/>
    <w:rsid w:val="00C554CA"/>
  </w:style>
  <w:style w:type="paragraph" w:styleId="aa">
    <w:name w:val="caption"/>
    <w:basedOn w:val="a"/>
    <w:next w:val="a"/>
    <w:uiPriority w:val="35"/>
    <w:semiHidden/>
    <w:unhideWhenUsed/>
    <w:qFormat/>
    <w:rsid w:val="00C554CA"/>
    <w:pPr>
      <w:spacing w:line="276" w:lineRule="auto"/>
    </w:pPr>
    <w:rPr>
      <w:b/>
      <w:bCs/>
      <w:color w:val="4472C4" w:themeColor="accent1"/>
      <w:sz w:val="18"/>
      <w:szCs w:val="18"/>
    </w:rPr>
  </w:style>
  <w:style w:type="character" w:customStyle="1" w:styleId="CaptionChar">
    <w:name w:val="Caption Char"/>
    <w:uiPriority w:val="99"/>
    <w:rsid w:val="00C554CA"/>
  </w:style>
  <w:style w:type="table" w:styleId="ab">
    <w:name w:val="Table Grid"/>
    <w:basedOn w:val="a1"/>
    <w:uiPriority w:val="59"/>
    <w:rsid w:val="00C554CA"/>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a1"/>
    <w:uiPriority w:val="59"/>
    <w:rsid w:val="00C554CA"/>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rsid w:val="00C554CA"/>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PlainTable2">
    <w:name w:val="Plain Table 2"/>
    <w:basedOn w:val="a1"/>
    <w:uiPriority w:val="59"/>
    <w:rsid w:val="00C554CA"/>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rsid w:val="00C554C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4">
    <w:name w:val="Plain Table 4"/>
    <w:basedOn w:val="a1"/>
    <w:uiPriority w:val="99"/>
    <w:rsid w:val="00C554C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5">
    <w:name w:val="Plain Table 5"/>
    <w:basedOn w:val="a1"/>
    <w:uiPriority w:val="99"/>
    <w:rsid w:val="00C554CA"/>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GridTable1Light">
    <w:name w:val="Grid Table 1 Light"/>
    <w:basedOn w:val="a1"/>
    <w:uiPriority w:val="99"/>
    <w:rsid w:val="00C554CA"/>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C554CA"/>
    <w:pPr>
      <w:spacing w:after="0" w:line="240" w:lineRule="auto"/>
    </w:pPr>
    <w:tblPr>
      <w:tblStyleRowBandSize w:val="1"/>
      <w:tblStyleColBandSize w:val="1"/>
      <w:tblInd w:w="0" w:type="dxa"/>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1"/>
    <w:uiPriority w:val="99"/>
    <w:rsid w:val="00C554CA"/>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rsid w:val="00C554CA"/>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rsid w:val="00C554CA"/>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rsid w:val="00C554CA"/>
    <w:pPr>
      <w:spacing w:after="0" w:line="240" w:lineRule="auto"/>
    </w:pPr>
    <w:tblPr>
      <w:tblStyleRowBandSize w:val="1"/>
      <w:tblStyleColBandSize w:val="1"/>
      <w:tblInd w:w="0" w:type="dxa"/>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1"/>
    <w:uiPriority w:val="99"/>
    <w:rsid w:val="00C554CA"/>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
    <w:name w:val="Grid Table 2"/>
    <w:basedOn w:val="a1"/>
    <w:uiPriority w:val="99"/>
    <w:rsid w:val="00C554CA"/>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C554CA"/>
    <w:pPr>
      <w:spacing w:after="0" w:line="240" w:lineRule="auto"/>
    </w:pPr>
    <w:tblPr>
      <w:tblStyleRowBandSize w:val="1"/>
      <w:tblStyleColBandSize w:val="1"/>
      <w:tblInd w:w="0" w:type="dxa"/>
      <w:tblBorders>
        <w:bottom w:val="single" w:sz="4" w:space="0" w:color="537DC8" w:themeColor="accent1" w:themeTint="EA"/>
        <w:insideH w:val="single" w:sz="4" w:space="0" w:color="537DC8" w:themeColor="accent1" w:themeTint="EA"/>
        <w:insideV w:val="single" w:sz="4" w:space="0" w:color="537DC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1"/>
    <w:uiPriority w:val="99"/>
    <w:rsid w:val="00C554CA"/>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rsid w:val="00C554CA"/>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rsid w:val="00C554CA"/>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rsid w:val="00C554CA"/>
    <w:pPr>
      <w:spacing w:after="0" w:line="240" w:lineRule="auto"/>
    </w:pPr>
    <w:tblPr>
      <w:tblStyleRowBandSize w:val="1"/>
      <w:tblStyleColBandSize w:val="1"/>
      <w:tblInd w:w="0" w:type="dxa"/>
      <w:tblBorders>
        <w:bottom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1"/>
    <w:uiPriority w:val="99"/>
    <w:rsid w:val="00C554CA"/>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3">
    <w:name w:val="Grid Table 3"/>
    <w:basedOn w:val="a1"/>
    <w:uiPriority w:val="99"/>
    <w:rsid w:val="00C554CA"/>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C554CA"/>
    <w:pPr>
      <w:spacing w:after="0" w:line="240" w:lineRule="auto"/>
    </w:pPr>
    <w:tblPr>
      <w:tblStyleRowBandSize w:val="1"/>
      <w:tblStyleColBandSize w:val="1"/>
      <w:tblInd w:w="0" w:type="dxa"/>
      <w:tblBorders>
        <w:bottom w:val="single" w:sz="4" w:space="0" w:color="537DC8" w:themeColor="accent1" w:themeTint="EA"/>
        <w:insideH w:val="single" w:sz="4" w:space="0" w:color="537DC8" w:themeColor="accent1" w:themeTint="EA"/>
        <w:insideV w:val="single" w:sz="4" w:space="0" w:color="537DC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1"/>
    <w:uiPriority w:val="99"/>
    <w:rsid w:val="00C554CA"/>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rsid w:val="00C554CA"/>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rsid w:val="00C554CA"/>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rsid w:val="00C554CA"/>
    <w:pPr>
      <w:spacing w:after="0" w:line="240" w:lineRule="auto"/>
    </w:pPr>
    <w:tblPr>
      <w:tblStyleRowBandSize w:val="1"/>
      <w:tblStyleColBandSize w:val="1"/>
      <w:tblInd w:w="0" w:type="dxa"/>
      <w:tblBorders>
        <w:bottom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1"/>
    <w:uiPriority w:val="99"/>
    <w:rsid w:val="00C554CA"/>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4">
    <w:name w:val="Grid Table 4"/>
    <w:basedOn w:val="a1"/>
    <w:uiPriority w:val="59"/>
    <w:rsid w:val="00C554CA"/>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C554CA"/>
    <w:pPr>
      <w:spacing w:after="0" w:line="240" w:lineRule="auto"/>
    </w:pPr>
    <w:tblPr>
      <w:tblStyleRowBandSize w:val="1"/>
      <w:tblStyleColBandSize w:val="1"/>
      <w:tblInd w:w="0" w:type="dxa"/>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1"/>
    <w:uiPriority w:val="59"/>
    <w:rsid w:val="00C554CA"/>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rsid w:val="00C554CA"/>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rsid w:val="00C554CA"/>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rsid w:val="00C554CA"/>
    <w:pPr>
      <w:spacing w:after="0" w:line="240" w:lineRule="auto"/>
    </w:pPr>
    <w:tblPr>
      <w:tblStyleRowBandSize w:val="1"/>
      <w:tblStyleColBandSize w:val="1"/>
      <w:tblInd w:w="0" w:type="dxa"/>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1"/>
    <w:uiPriority w:val="59"/>
    <w:rsid w:val="00C554CA"/>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5Dark">
    <w:name w:val="Grid Table 5 Dark"/>
    <w:basedOn w:val="a1"/>
    <w:uiPriority w:val="99"/>
    <w:rsid w:val="00C554CA"/>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C554CA"/>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1"/>
    <w:uiPriority w:val="99"/>
    <w:rsid w:val="00C554CA"/>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rsid w:val="00C554CA"/>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rsid w:val="00C554CA"/>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rsid w:val="00C554CA"/>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1"/>
    <w:uiPriority w:val="99"/>
    <w:rsid w:val="00C554CA"/>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GridTable6Colorful">
    <w:name w:val="Grid Table 6 Colorful"/>
    <w:basedOn w:val="a1"/>
    <w:uiPriority w:val="99"/>
    <w:rsid w:val="00C554CA"/>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C554CA"/>
    <w:pPr>
      <w:spacing w:after="0" w:line="240" w:lineRule="auto"/>
    </w:pPr>
    <w:tblPr>
      <w:tblStyleRowBandSize w:val="1"/>
      <w:tblStyleColBandSize w:val="1"/>
      <w:tblInd w:w="0" w:type="dxa"/>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CellMar>
        <w:top w:w="0" w:type="dxa"/>
        <w:left w:w="108" w:type="dxa"/>
        <w:bottom w:w="0" w:type="dxa"/>
        <w:right w:w="108" w:type="dxa"/>
      </w:tblCellMar>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1"/>
    <w:uiPriority w:val="99"/>
    <w:rsid w:val="00C554CA"/>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rsid w:val="00C554CA"/>
    <w:pPr>
      <w:spacing w:after="0" w:line="240" w:lineRule="auto"/>
    </w:pPr>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rsid w:val="00C554CA"/>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rsid w:val="00C554CA"/>
    <w:pPr>
      <w:spacing w:after="0" w:line="240" w:lineRule="auto"/>
    </w:pPr>
    <w:tblPr>
      <w:tblStyleRowBandSize w:val="1"/>
      <w:tblStyleColBandSize w:val="1"/>
      <w:tblInd w:w="0" w:type="dxa"/>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1"/>
    <w:uiPriority w:val="99"/>
    <w:rsid w:val="00C554CA"/>
    <w:pPr>
      <w:spacing w:after="0" w:line="240" w:lineRule="auto"/>
    </w:pPr>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customStyle="1" w:styleId="GridTable7Colorful">
    <w:name w:val="Grid Table 7 Colorful"/>
    <w:basedOn w:val="a1"/>
    <w:uiPriority w:val="99"/>
    <w:rsid w:val="00C554CA"/>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D" w:fill="F2F2F2" w:themeFill="text1" w:themeFillTint="D"/>
      </w:tcPr>
    </w:tblStylePr>
    <w:tblStylePr w:type="band1Horz">
      <w:rPr>
        <w:rFonts w:ascii="Arial" w:hAnsi="Arial"/>
        <w:color w:val="7F7F7F" w:themeColor="text1" w:themeTint="80" w:themeShade="95"/>
        <w:sz w:val="22"/>
      </w:rPr>
      <w:tblPr/>
      <w:tcPr>
        <w:shd w:val="clear" w:color="F2F2F2" w:themeColor="text1" w:themeTint="D" w:fill="F2F2F2" w:themeFill="text1" w:themeFillTint="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C554CA"/>
    <w:pPr>
      <w:spacing w:after="0" w:line="240" w:lineRule="auto"/>
    </w:pPr>
    <w:tblPr>
      <w:tblStyleRowBandSize w:val="1"/>
      <w:tblStyleColBandSize w:val="1"/>
      <w:tblInd w:w="0" w:type="dxa"/>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CellMar>
        <w:top w:w="0" w:type="dxa"/>
        <w:left w:w="108" w:type="dxa"/>
        <w:bottom w:w="0" w:type="dxa"/>
        <w:right w:w="108" w:type="dxa"/>
      </w:tblCellMar>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1"/>
    <w:uiPriority w:val="99"/>
    <w:rsid w:val="00C554CA"/>
    <w:pPr>
      <w:spacing w:after="0" w:line="240" w:lineRule="auto"/>
    </w:pPr>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rsid w:val="00C554CA"/>
    <w:pPr>
      <w:spacing w:after="0" w:line="240" w:lineRule="auto"/>
    </w:pPr>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rsid w:val="00C554CA"/>
    <w:pPr>
      <w:spacing w:after="0" w:line="240" w:lineRule="auto"/>
    </w:pPr>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rsid w:val="00C554CA"/>
    <w:pPr>
      <w:spacing w:after="0" w:line="240" w:lineRule="auto"/>
    </w:pPr>
    <w:tblPr>
      <w:tblStyleRowBandSize w:val="1"/>
      <w:tblStyleColBandSize w:val="1"/>
      <w:tblInd w:w="0" w:type="dxa"/>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CellMar>
        <w:top w:w="0" w:type="dxa"/>
        <w:left w:w="108" w:type="dxa"/>
        <w:bottom w:w="0" w:type="dxa"/>
        <w:right w:w="108" w:type="dxa"/>
      </w:tblCellMar>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1"/>
    <w:uiPriority w:val="99"/>
    <w:rsid w:val="00C554CA"/>
    <w:pPr>
      <w:spacing w:after="0" w:line="240" w:lineRule="auto"/>
    </w:pPr>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ListTable1Light">
    <w:name w:val="List Table 1 Light"/>
    <w:basedOn w:val="a1"/>
    <w:uiPriority w:val="99"/>
    <w:rsid w:val="00C554C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C554C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1"/>
    <w:uiPriority w:val="99"/>
    <w:rsid w:val="00C554C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rsid w:val="00C554C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rsid w:val="00C554C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rsid w:val="00C554C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1"/>
    <w:uiPriority w:val="99"/>
    <w:rsid w:val="00C554C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ListTable2">
    <w:name w:val="List Table 2"/>
    <w:basedOn w:val="a1"/>
    <w:uiPriority w:val="99"/>
    <w:rsid w:val="00C554CA"/>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C554CA"/>
    <w:pPr>
      <w:spacing w:after="0" w:line="240" w:lineRule="auto"/>
    </w:pPr>
    <w:tblPr>
      <w:tblStyleRowBandSize w:val="1"/>
      <w:tblStyleColBandSize w:val="1"/>
      <w:tblInd w:w="0" w:type="dxa"/>
      <w:tblBorders>
        <w:top w:val="single" w:sz="4" w:space="0" w:color="95AFDD" w:themeColor="accent1" w:themeTint="90"/>
        <w:bottom w:val="single" w:sz="4" w:space="0" w:color="95AFDD" w:themeColor="accent1" w:themeTint="90"/>
        <w:insideH w:val="single" w:sz="4" w:space="0" w:color="95AFDD"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1"/>
    <w:uiPriority w:val="99"/>
    <w:rsid w:val="00C554CA"/>
    <w:pPr>
      <w:spacing w:after="0" w:line="240" w:lineRule="auto"/>
    </w:pPr>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rsid w:val="00C554CA"/>
    <w:pPr>
      <w:spacing w:after="0" w:line="240" w:lineRule="auto"/>
    </w:pPr>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rsid w:val="00C554CA"/>
    <w:pPr>
      <w:spacing w:after="0" w:line="240" w:lineRule="auto"/>
    </w:pPr>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rsid w:val="00C554CA"/>
    <w:pPr>
      <w:spacing w:after="0" w:line="240" w:lineRule="auto"/>
    </w:pPr>
    <w:tblPr>
      <w:tblStyleRowBandSize w:val="1"/>
      <w:tblStyleColBandSize w:val="1"/>
      <w:tblInd w:w="0" w:type="dxa"/>
      <w:tblBorders>
        <w:top w:val="single" w:sz="4" w:space="0" w:color="A2C6E7" w:themeColor="accent5" w:themeTint="90"/>
        <w:bottom w:val="single" w:sz="4" w:space="0" w:color="A2C6E7" w:themeColor="accent5" w:themeTint="90"/>
        <w:insideH w:val="single" w:sz="4" w:space="0" w:color="A2C6E7"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1"/>
    <w:uiPriority w:val="99"/>
    <w:rsid w:val="00C554CA"/>
    <w:pPr>
      <w:spacing w:after="0" w:line="240" w:lineRule="auto"/>
    </w:pPr>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3">
    <w:name w:val="List Table 3"/>
    <w:basedOn w:val="a1"/>
    <w:uiPriority w:val="99"/>
    <w:rsid w:val="00C554CA"/>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C554CA"/>
    <w:pPr>
      <w:spacing w:after="0" w:line="240" w:lineRule="auto"/>
    </w:pPr>
    <w:tblPr>
      <w:tblStyleRowBandSize w:val="1"/>
      <w:tblStyleColBandSize w:val="1"/>
      <w:tblInd w:w="0" w:type="dxa"/>
      <w:tblBorders>
        <w:top w:val="single" w:sz="4" w:space="0" w:color="4472C4" w:themeColor="accent1"/>
        <w:left w:val="single" w:sz="4" w:space="0" w:color="4472C4" w:themeColor="accent1"/>
        <w:bottom w:val="single" w:sz="4" w:space="0" w:color="4472C4" w:themeColor="accent1"/>
        <w:right w:val="single" w:sz="4" w:space="0" w:color="4472C4"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1"/>
    <w:uiPriority w:val="99"/>
    <w:rsid w:val="00C554CA"/>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rsid w:val="00C554CA"/>
    <w:pPr>
      <w:spacing w:after="0" w:line="240" w:lineRule="auto"/>
    </w:pPr>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rsid w:val="00C554CA"/>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rsid w:val="00C554CA"/>
    <w:pPr>
      <w:spacing w:after="0" w:line="240" w:lineRule="auto"/>
    </w:pPr>
    <w:tblPr>
      <w:tblStyleRowBandSize w:val="1"/>
      <w:tblStyleColBandSize w:val="1"/>
      <w:tblInd w:w="0" w:type="dxa"/>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1"/>
    <w:uiPriority w:val="99"/>
    <w:rsid w:val="00C554CA"/>
    <w:pPr>
      <w:spacing w:after="0" w:line="240" w:lineRule="auto"/>
    </w:pPr>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
    <w:name w:val="List Table 4"/>
    <w:basedOn w:val="a1"/>
    <w:uiPriority w:val="99"/>
    <w:rsid w:val="00C554CA"/>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C554CA"/>
    <w:pPr>
      <w:spacing w:after="0" w:line="240" w:lineRule="auto"/>
    </w:pPr>
    <w:tblPr>
      <w:tblStyleRowBandSize w:val="1"/>
      <w:tblStyleColBandSize w:val="1"/>
      <w:tblInd w:w="0" w:type="dxa"/>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1"/>
    <w:uiPriority w:val="99"/>
    <w:rsid w:val="00C554CA"/>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rsid w:val="00C554CA"/>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rsid w:val="00C554CA"/>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rsid w:val="00C554CA"/>
    <w:pPr>
      <w:spacing w:after="0" w:line="240" w:lineRule="auto"/>
    </w:pPr>
    <w:tblPr>
      <w:tblStyleRowBandSize w:val="1"/>
      <w:tblStyleColBandSize w:val="1"/>
      <w:tblInd w:w="0" w:type="dxa"/>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1"/>
    <w:uiPriority w:val="99"/>
    <w:rsid w:val="00C554CA"/>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5Dark">
    <w:name w:val="List Table 5 Dark"/>
    <w:basedOn w:val="a1"/>
    <w:uiPriority w:val="99"/>
    <w:rsid w:val="00C554CA"/>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C554CA"/>
    <w:pPr>
      <w:spacing w:after="0" w:line="240" w:lineRule="auto"/>
    </w:pPr>
    <w:tblPr>
      <w:tblStyleRowBandSize w:val="1"/>
      <w:tblStyleColBandSize w:val="1"/>
      <w:tblInd w:w="0" w:type="dxa"/>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1"/>
    <w:uiPriority w:val="99"/>
    <w:rsid w:val="00C554CA"/>
    <w:pPr>
      <w:spacing w:after="0" w:line="240" w:lineRule="auto"/>
    </w:pPr>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rsid w:val="00C554CA"/>
    <w:pPr>
      <w:spacing w:after="0" w:line="240" w:lineRule="auto"/>
    </w:pPr>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rsid w:val="00C554CA"/>
    <w:pPr>
      <w:spacing w:after="0" w:line="240" w:lineRule="auto"/>
    </w:pPr>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rsid w:val="00C554CA"/>
    <w:pPr>
      <w:spacing w:after="0" w:line="240" w:lineRule="auto"/>
    </w:pPr>
    <w:tblPr>
      <w:tblStyleRowBandSize w:val="1"/>
      <w:tblStyleColBandSize w:val="1"/>
      <w:tblInd w:w="0" w:type="dxa"/>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1"/>
    <w:uiPriority w:val="99"/>
    <w:rsid w:val="00C554CA"/>
    <w:pPr>
      <w:spacing w:after="0" w:line="240" w:lineRule="auto"/>
    </w:pPr>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ListTable6Colorful">
    <w:name w:val="List Table 6 Colorful"/>
    <w:basedOn w:val="a1"/>
    <w:uiPriority w:val="99"/>
    <w:rsid w:val="00C554CA"/>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C554CA"/>
    <w:pPr>
      <w:spacing w:after="0" w:line="240" w:lineRule="auto"/>
    </w:pPr>
    <w:tblPr>
      <w:tblStyleRowBandSize w:val="1"/>
      <w:tblStyleColBandSize w:val="1"/>
      <w:tblInd w:w="0" w:type="dxa"/>
      <w:tblBorders>
        <w:top w:val="single" w:sz="4" w:space="0" w:color="4472C4" w:themeColor="accent1"/>
        <w:bottom w:val="single" w:sz="4" w:space="0" w:color="4472C4" w:themeColor="accent1"/>
      </w:tblBorders>
      <w:tblCellMar>
        <w:top w:w="0" w:type="dxa"/>
        <w:left w:w="108" w:type="dxa"/>
        <w:bottom w:w="0" w:type="dxa"/>
        <w:right w:w="108" w:type="dxa"/>
      </w:tblCellMar>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1"/>
    <w:uiPriority w:val="99"/>
    <w:rsid w:val="00C554CA"/>
    <w:pPr>
      <w:spacing w:after="0" w:line="240" w:lineRule="auto"/>
    </w:pPr>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rsid w:val="00C554CA"/>
    <w:pPr>
      <w:spacing w:after="0" w:line="240" w:lineRule="auto"/>
    </w:pPr>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rsid w:val="00C554CA"/>
    <w:pPr>
      <w:spacing w:after="0" w:line="240" w:lineRule="auto"/>
    </w:pPr>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rsid w:val="00C554CA"/>
    <w:pPr>
      <w:spacing w:after="0" w:line="240" w:lineRule="auto"/>
    </w:pPr>
    <w:tblPr>
      <w:tblStyleRowBandSize w:val="1"/>
      <w:tblStyleColBandSize w:val="1"/>
      <w:tblInd w:w="0" w:type="dxa"/>
      <w:tblBorders>
        <w:top w:val="single" w:sz="4" w:space="0" w:color="9BC2E5" w:themeColor="accent5" w:themeTint="9A"/>
        <w:bottom w:val="single" w:sz="4" w:space="0" w:color="9BC2E5" w:themeColor="accent5" w:themeTint="9A"/>
      </w:tblBorders>
      <w:tblCellMar>
        <w:top w:w="0" w:type="dxa"/>
        <w:left w:w="108" w:type="dxa"/>
        <w:bottom w:w="0" w:type="dxa"/>
        <w:right w:w="108" w:type="dxa"/>
      </w:tblCellMar>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1"/>
    <w:uiPriority w:val="99"/>
    <w:rsid w:val="00C554CA"/>
    <w:pPr>
      <w:spacing w:after="0" w:line="240" w:lineRule="auto"/>
    </w:pPr>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
    <w:name w:val="List Table 7 Colorful"/>
    <w:basedOn w:val="a1"/>
    <w:uiPriority w:val="99"/>
    <w:rsid w:val="00C554CA"/>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C554CA"/>
    <w:pPr>
      <w:spacing w:after="0" w:line="240" w:lineRule="auto"/>
    </w:pPr>
    <w:tblPr>
      <w:tblStyleRowBandSize w:val="1"/>
      <w:tblStyleColBandSize w:val="1"/>
      <w:tblInd w:w="0" w:type="dxa"/>
      <w:tblBorders>
        <w:right w:val="single" w:sz="4" w:space="0" w:color="4472C4" w:themeColor="accent1"/>
      </w:tblBorders>
      <w:tblCellMar>
        <w:top w:w="0" w:type="dxa"/>
        <w:left w:w="108" w:type="dxa"/>
        <w:bottom w:w="0" w:type="dxa"/>
        <w:right w:w="108" w:type="dxa"/>
      </w:tblCellMar>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1"/>
    <w:uiPriority w:val="99"/>
    <w:rsid w:val="00C554CA"/>
    <w:pPr>
      <w:spacing w:after="0" w:line="240" w:lineRule="auto"/>
    </w:pPr>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rsid w:val="00C554CA"/>
    <w:pPr>
      <w:spacing w:after="0" w:line="240" w:lineRule="auto"/>
    </w:pPr>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rsid w:val="00C554CA"/>
    <w:pPr>
      <w:spacing w:after="0" w:line="240" w:lineRule="auto"/>
    </w:pPr>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rsid w:val="00C554CA"/>
    <w:pPr>
      <w:spacing w:after="0" w:line="240" w:lineRule="auto"/>
    </w:pPr>
    <w:tblPr>
      <w:tblStyleRowBandSize w:val="1"/>
      <w:tblStyleColBandSize w:val="1"/>
      <w:tblInd w:w="0" w:type="dxa"/>
      <w:tblBorders>
        <w:right w:val="single" w:sz="4" w:space="0" w:color="9BC2E5" w:themeColor="accent5" w:themeTint="9A"/>
      </w:tblBorders>
      <w:tblCellMar>
        <w:top w:w="0" w:type="dxa"/>
        <w:left w:w="108" w:type="dxa"/>
        <w:bottom w:w="0" w:type="dxa"/>
        <w:right w:w="108" w:type="dxa"/>
      </w:tblCellMar>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1"/>
    <w:uiPriority w:val="99"/>
    <w:rsid w:val="00C554CA"/>
    <w:pPr>
      <w:spacing w:after="0" w:line="240" w:lineRule="auto"/>
    </w:pPr>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sid w:val="00C554CA"/>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Lined-Accent1">
    <w:name w:val="Lined - Accent 1"/>
    <w:basedOn w:val="a1"/>
    <w:uiPriority w:val="99"/>
    <w:rsid w:val="00C554CA"/>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1"/>
    <w:uiPriority w:val="99"/>
    <w:rsid w:val="00C554CA"/>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sid w:val="00C554CA"/>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sid w:val="00C554CA"/>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sid w:val="00C554CA"/>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1"/>
    <w:uiPriority w:val="99"/>
    <w:rsid w:val="00C554CA"/>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sid w:val="00C554CA"/>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BorderedLined-Accent1">
    <w:name w:val="Bordered &amp; Lined - Accent 1"/>
    <w:basedOn w:val="a1"/>
    <w:uiPriority w:val="99"/>
    <w:rsid w:val="00C554CA"/>
    <w:pPr>
      <w:spacing w:after="0" w:line="240" w:lineRule="auto"/>
    </w:pPr>
    <w:rPr>
      <w:color w:val="404040"/>
      <w:sz w:val="20"/>
      <w:szCs w:val="20"/>
      <w:lang w:eastAsia="ru-RU"/>
    </w:rPr>
    <w:tblPr>
      <w:tblStyleRowBandSize w:val="1"/>
      <w:tblStyleColBandSize w:val="1"/>
      <w:tblInd w:w="0" w:type="dxa"/>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1"/>
    <w:uiPriority w:val="99"/>
    <w:rsid w:val="00C554CA"/>
    <w:pPr>
      <w:spacing w:after="0" w:line="240" w:lineRule="auto"/>
    </w:pPr>
    <w:rPr>
      <w:color w:val="404040"/>
      <w:sz w:val="20"/>
      <w:szCs w:val="20"/>
      <w:lang w:eastAsia="ru-RU"/>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sid w:val="00C554CA"/>
    <w:pPr>
      <w:spacing w:after="0" w:line="240" w:lineRule="auto"/>
    </w:pPr>
    <w:rPr>
      <w:color w:val="404040"/>
      <w:sz w:val="20"/>
      <w:szCs w:val="20"/>
      <w:lang w:eastAsia="ru-RU"/>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sid w:val="00C554CA"/>
    <w:pPr>
      <w:spacing w:after="0" w:line="240" w:lineRule="auto"/>
    </w:pPr>
    <w:rPr>
      <w:color w:val="404040"/>
      <w:sz w:val="20"/>
      <w:szCs w:val="20"/>
      <w:lang w:eastAsia="ru-RU"/>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sid w:val="00C554CA"/>
    <w:pPr>
      <w:spacing w:after="0" w:line="240" w:lineRule="auto"/>
    </w:pPr>
    <w:rPr>
      <w:color w:val="404040"/>
      <w:sz w:val="20"/>
      <w:szCs w:val="20"/>
      <w:lang w:eastAsia="ru-RU"/>
    </w:rPr>
    <w:tblPr>
      <w:tblStyleRowBandSize w:val="1"/>
      <w:tblStyleColBandSize w:val="1"/>
      <w:tblInd w:w="0" w:type="dxa"/>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1"/>
    <w:uiPriority w:val="99"/>
    <w:rsid w:val="00C554CA"/>
    <w:pPr>
      <w:spacing w:after="0" w:line="240" w:lineRule="auto"/>
    </w:pPr>
    <w:rPr>
      <w:color w:val="404040"/>
      <w:sz w:val="20"/>
      <w:szCs w:val="20"/>
      <w:lang w:eastAsia="ru-RU"/>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rsid w:val="00C554CA"/>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C554CA"/>
    <w:pPr>
      <w:spacing w:after="0" w:line="240" w:lineRule="auto"/>
    </w:pPr>
    <w:tblPr>
      <w:tblStyleRowBandSize w:val="1"/>
      <w:tblStyleColBandSize w:val="1"/>
      <w:tblInd w:w="0" w:type="dxa"/>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1"/>
    <w:uiPriority w:val="99"/>
    <w:rsid w:val="00C554CA"/>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rsid w:val="00C554CA"/>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rsid w:val="00C554CA"/>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rsid w:val="00C554CA"/>
    <w:pPr>
      <w:spacing w:after="0" w:line="240" w:lineRule="auto"/>
    </w:pPr>
    <w:tblPr>
      <w:tblStyleRowBandSize w:val="1"/>
      <w:tblStyleColBandSize w:val="1"/>
      <w:tblInd w:w="0" w:type="dxa"/>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1"/>
    <w:uiPriority w:val="99"/>
    <w:rsid w:val="00C554CA"/>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sid w:val="00C554CA"/>
    <w:rPr>
      <w:sz w:val="18"/>
    </w:rPr>
  </w:style>
  <w:style w:type="paragraph" w:styleId="ac">
    <w:name w:val="endnote text"/>
    <w:basedOn w:val="a"/>
    <w:link w:val="ad"/>
    <w:uiPriority w:val="99"/>
    <w:semiHidden/>
    <w:unhideWhenUsed/>
    <w:rsid w:val="00C554CA"/>
    <w:rPr>
      <w:sz w:val="20"/>
    </w:rPr>
  </w:style>
  <w:style w:type="character" w:customStyle="1" w:styleId="ad">
    <w:name w:val="Текст концевой сноски Знак"/>
    <w:link w:val="ac"/>
    <w:uiPriority w:val="99"/>
    <w:rsid w:val="00C554CA"/>
    <w:rPr>
      <w:sz w:val="20"/>
    </w:rPr>
  </w:style>
  <w:style w:type="character" w:styleId="ae">
    <w:name w:val="endnote reference"/>
    <w:basedOn w:val="a0"/>
    <w:uiPriority w:val="99"/>
    <w:semiHidden/>
    <w:unhideWhenUsed/>
    <w:rsid w:val="00C554CA"/>
    <w:rPr>
      <w:vertAlign w:val="superscript"/>
    </w:rPr>
  </w:style>
  <w:style w:type="paragraph" w:styleId="11">
    <w:name w:val="toc 1"/>
    <w:basedOn w:val="a"/>
    <w:next w:val="a"/>
    <w:uiPriority w:val="39"/>
    <w:unhideWhenUsed/>
    <w:rsid w:val="00C554CA"/>
    <w:pPr>
      <w:spacing w:after="57"/>
    </w:pPr>
  </w:style>
  <w:style w:type="paragraph" w:styleId="23">
    <w:name w:val="toc 2"/>
    <w:basedOn w:val="a"/>
    <w:next w:val="a"/>
    <w:uiPriority w:val="39"/>
    <w:unhideWhenUsed/>
    <w:rsid w:val="00C554CA"/>
    <w:pPr>
      <w:spacing w:after="57"/>
      <w:ind w:left="283"/>
    </w:pPr>
  </w:style>
  <w:style w:type="paragraph" w:styleId="31">
    <w:name w:val="toc 3"/>
    <w:basedOn w:val="a"/>
    <w:next w:val="a"/>
    <w:uiPriority w:val="39"/>
    <w:unhideWhenUsed/>
    <w:rsid w:val="00C554CA"/>
    <w:pPr>
      <w:spacing w:after="57"/>
      <w:ind w:left="567"/>
    </w:pPr>
  </w:style>
  <w:style w:type="paragraph" w:styleId="41">
    <w:name w:val="toc 4"/>
    <w:basedOn w:val="a"/>
    <w:next w:val="a"/>
    <w:uiPriority w:val="39"/>
    <w:unhideWhenUsed/>
    <w:rsid w:val="00C554CA"/>
    <w:pPr>
      <w:spacing w:after="57"/>
      <w:ind w:left="850"/>
    </w:pPr>
  </w:style>
  <w:style w:type="paragraph" w:styleId="51">
    <w:name w:val="toc 5"/>
    <w:basedOn w:val="a"/>
    <w:next w:val="a"/>
    <w:uiPriority w:val="39"/>
    <w:unhideWhenUsed/>
    <w:rsid w:val="00C554CA"/>
    <w:pPr>
      <w:spacing w:after="57"/>
      <w:ind w:left="1134"/>
    </w:pPr>
  </w:style>
  <w:style w:type="paragraph" w:styleId="61">
    <w:name w:val="toc 6"/>
    <w:basedOn w:val="a"/>
    <w:next w:val="a"/>
    <w:uiPriority w:val="39"/>
    <w:unhideWhenUsed/>
    <w:rsid w:val="00C554CA"/>
    <w:pPr>
      <w:spacing w:after="57"/>
      <w:ind w:left="1417"/>
    </w:pPr>
  </w:style>
  <w:style w:type="paragraph" w:styleId="71">
    <w:name w:val="toc 7"/>
    <w:basedOn w:val="a"/>
    <w:next w:val="a"/>
    <w:uiPriority w:val="39"/>
    <w:unhideWhenUsed/>
    <w:rsid w:val="00C554CA"/>
    <w:pPr>
      <w:spacing w:after="57"/>
      <w:ind w:left="1701"/>
    </w:pPr>
  </w:style>
  <w:style w:type="paragraph" w:styleId="81">
    <w:name w:val="toc 8"/>
    <w:basedOn w:val="a"/>
    <w:next w:val="a"/>
    <w:uiPriority w:val="39"/>
    <w:unhideWhenUsed/>
    <w:rsid w:val="00C554CA"/>
    <w:pPr>
      <w:spacing w:after="57"/>
      <w:ind w:left="1984"/>
    </w:pPr>
  </w:style>
  <w:style w:type="paragraph" w:styleId="91">
    <w:name w:val="toc 9"/>
    <w:basedOn w:val="a"/>
    <w:next w:val="a"/>
    <w:uiPriority w:val="39"/>
    <w:unhideWhenUsed/>
    <w:rsid w:val="00C554CA"/>
    <w:pPr>
      <w:spacing w:after="57"/>
      <w:ind w:left="2268"/>
    </w:pPr>
  </w:style>
  <w:style w:type="paragraph" w:styleId="af">
    <w:name w:val="TOC Heading"/>
    <w:uiPriority w:val="39"/>
    <w:unhideWhenUsed/>
    <w:rsid w:val="00C554CA"/>
  </w:style>
  <w:style w:type="paragraph" w:styleId="af0">
    <w:name w:val="table of figures"/>
    <w:basedOn w:val="a"/>
    <w:next w:val="a"/>
    <w:uiPriority w:val="99"/>
    <w:unhideWhenUsed/>
    <w:rsid w:val="00C554CA"/>
  </w:style>
  <w:style w:type="character" w:styleId="af1">
    <w:name w:val="Hyperlink"/>
    <w:rsid w:val="00C554CA"/>
    <w:rPr>
      <w:color w:val="0000FF"/>
      <w:u w:val="single"/>
    </w:rPr>
  </w:style>
  <w:style w:type="paragraph" w:customStyle="1" w:styleId="ConsPlusTitle">
    <w:name w:val="ConsPlusTitle"/>
    <w:rsid w:val="00C554CA"/>
    <w:pPr>
      <w:widowControl w:val="0"/>
      <w:spacing w:after="0" w:line="240" w:lineRule="auto"/>
    </w:pPr>
    <w:rPr>
      <w:rFonts w:ascii="Calibri" w:eastAsia="Calibri" w:hAnsi="Calibri" w:cs="Calibri"/>
      <w:b/>
      <w:bCs/>
      <w:lang w:eastAsia="zh-CN"/>
    </w:rPr>
  </w:style>
  <w:style w:type="paragraph" w:customStyle="1" w:styleId="ConsTitle">
    <w:name w:val="ConsTitle"/>
    <w:rsid w:val="00C554CA"/>
    <w:pPr>
      <w:widowControl w:val="0"/>
      <w:spacing w:after="0" w:line="240" w:lineRule="auto"/>
    </w:pPr>
    <w:rPr>
      <w:rFonts w:ascii="Arial" w:eastAsia="Times New Roman" w:hAnsi="Arial" w:cs="Arial"/>
      <w:b/>
      <w:sz w:val="16"/>
      <w:szCs w:val="20"/>
      <w:lang w:eastAsia="zh-CN"/>
    </w:rPr>
  </w:style>
  <w:style w:type="paragraph" w:customStyle="1" w:styleId="ConsPlusNormal">
    <w:name w:val="ConsPlusNormal"/>
    <w:link w:val="ConsPlusNormal1"/>
    <w:qFormat/>
    <w:rsid w:val="00C554CA"/>
    <w:pPr>
      <w:spacing w:after="0" w:line="240" w:lineRule="auto"/>
      <w:ind w:firstLine="720"/>
    </w:pPr>
    <w:rPr>
      <w:rFonts w:ascii="Arial" w:eastAsia="Times New Roman" w:hAnsi="Arial" w:cs="Arial"/>
      <w:sz w:val="20"/>
      <w:szCs w:val="20"/>
      <w:lang w:eastAsia="zh-CN"/>
    </w:rPr>
  </w:style>
  <w:style w:type="paragraph" w:customStyle="1" w:styleId="s1">
    <w:name w:val="s_1"/>
    <w:basedOn w:val="a"/>
    <w:rsid w:val="00C554CA"/>
    <w:pPr>
      <w:ind w:firstLine="720"/>
      <w:jc w:val="both"/>
    </w:pPr>
    <w:rPr>
      <w:rFonts w:ascii="Arial" w:hAnsi="Arial" w:cs="Arial"/>
      <w:sz w:val="26"/>
      <w:szCs w:val="26"/>
    </w:rPr>
  </w:style>
  <w:style w:type="paragraph" w:customStyle="1" w:styleId="12">
    <w:name w:val="Без интервала1"/>
    <w:rsid w:val="00C554CA"/>
    <w:pPr>
      <w:spacing w:after="0" w:line="240" w:lineRule="auto"/>
    </w:pPr>
    <w:rPr>
      <w:rFonts w:ascii="Calibri" w:eastAsia="Times New Roman" w:hAnsi="Calibri" w:cs="Calibri"/>
      <w:lang w:eastAsia="zh-CN"/>
    </w:rPr>
  </w:style>
  <w:style w:type="paragraph" w:styleId="af2">
    <w:name w:val="footnote text"/>
    <w:basedOn w:val="a"/>
    <w:link w:val="13"/>
    <w:rsid w:val="00C554CA"/>
    <w:rPr>
      <w:sz w:val="20"/>
      <w:szCs w:val="20"/>
    </w:rPr>
  </w:style>
  <w:style w:type="character" w:customStyle="1" w:styleId="af3">
    <w:name w:val="Текст сноски Знак"/>
    <w:basedOn w:val="a0"/>
    <w:uiPriority w:val="99"/>
    <w:semiHidden/>
    <w:rsid w:val="00C554CA"/>
    <w:rPr>
      <w:rFonts w:ascii="Times New Roman" w:eastAsia="Times New Roman" w:hAnsi="Times New Roman" w:cs="Times New Roman"/>
      <w:sz w:val="20"/>
      <w:szCs w:val="20"/>
      <w:lang w:eastAsia="ru-RU"/>
    </w:rPr>
  </w:style>
  <w:style w:type="character" w:customStyle="1" w:styleId="13">
    <w:name w:val="Текст сноски Знак1"/>
    <w:basedOn w:val="a0"/>
    <w:link w:val="af2"/>
    <w:rsid w:val="00C554CA"/>
    <w:rPr>
      <w:rFonts w:ascii="Times New Roman" w:eastAsia="Times New Roman" w:hAnsi="Times New Roman" w:cs="Times New Roman"/>
      <w:sz w:val="20"/>
      <w:szCs w:val="20"/>
      <w:lang w:eastAsia="ru-RU"/>
    </w:rPr>
  </w:style>
  <w:style w:type="paragraph" w:styleId="af4">
    <w:name w:val="header"/>
    <w:basedOn w:val="a"/>
    <w:link w:val="af5"/>
    <w:uiPriority w:val="99"/>
    <w:unhideWhenUsed/>
    <w:rsid w:val="00C554CA"/>
    <w:pPr>
      <w:tabs>
        <w:tab w:val="center" w:pos="4677"/>
        <w:tab w:val="right" w:pos="9355"/>
      </w:tabs>
    </w:pPr>
  </w:style>
  <w:style w:type="character" w:customStyle="1" w:styleId="af5">
    <w:name w:val="Верхний колонтитул Знак"/>
    <w:basedOn w:val="a0"/>
    <w:link w:val="af4"/>
    <w:uiPriority w:val="99"/>
    <w:rsid w:val="00C554CA"/>
    <w:rPr>
      <w:rFonts w:ascii="Times New Roman" w:eastAsia="Times New Roman" w:hAnsi="Times New Roman" w:cs="Times New Roman"/>
      <w:sz w:val="24"/>
      <w:szCs w:val="24"/>
      <w:lang w:eastAsia="ru-RU"/>
    </w:rPr>
  </w:style>
  <w:style w:type="character" w:styleId="af6">
    <w:name w:val="page number"/>
    <w:basedOn w:val="a0"/>
    <w:uiPriority w:val="99"/>
    <w:semiHidden/>
    <w:unhideWhenUsed/>
    <w:rsid w:val="00C554CA"/>
  </w:style>
  <w:style w:type="character" w:styleId="af7">
    <w:name w:val="annotation reference"/>
    <w:uiPriority w:val="99"/>
    <w:semiHidden/>
    <w:unhideWhenUsed/>
    <w:rsid w:val="00C554CA"/>
    <w:rPr>
      <w:sz w:val="16"/>
      <w:szCs w:val="16"/>
    </w:rPr>
  </w:style>
  <w:style w:type="paragraph" w:styleId="af8">
    <w:name w:val="annotation text"/>
    <w:basedOn w:val="a"/>
    <w:link w:val="af9"/>
    <w:uiPriority w:val="99"/>
    <w:unhideWhenUsed/>
    <w:rsid w:val="00C554CA"/>
    <w:rPr>
      <w:sz w:val="20"/>
      <w:szCs w:val="20"/>
    </w:rPr>
  </w:style>
  <w:style w:type="character" w:customStyle="1" w:styleId="af9">
    <w:name w:val="Текст примечания Знак"/>
    <w:basedOn w:val="a0"/>
    <w:link w:val="af8"/>
    <w:uiPriority w:val="99"/>
    <w:rsid w:val="00C554CA"/>
    <w:rPr>
      <w:rFonts w:ascii="Times New Roman" w:eastAsia="Times New Roman" w:hAnsi="Times New Roman" w:cs="Times New Roman"/>
      <w:sz w:val="20"/>
      <w:szCs w:val="20"/>
      <w:lang w:eastAsia="ru-RU"/>
    </w:rPr>
  </w:style>
  <w:style w:type="character" w:styleId="afa">
    <w:name w:val="footnote reference"/>
    <w:uiPriority w:val="99"/>
    <w:semiHidden/>
    <w:unhideWhenUsed/>
    <w:rsid w:val="00C554CA"/>
    <w:rPr>
      <w:vertAlign w:val="superscript"/>
    </w:rPr>
  </w:style>
  <w:style w:type="paragraph" w:styleId="afb">
    <w:name w:val="annotation subject"/>
    <w:basedOn w:val="af8"/>
    <w:next w:val="af8"/>
    <w:link w:val="afc"/>
    <w:uiPriority w:val="99"/>
    <w:semiHidden/>
    <w:unhideWhenUsed/>
    <w:rsid w:val="00C554CA"/>
    <w:rPr>
      <w:b/>
      <w:bCs/>
    </w:rPr>
  </w:style>
  <w:style w:type="character" w:customStyle="1" w:styleId="afc">
    <w:name w:val="Тема примечания Знак"/>
    <w:basedOn w:val="af9"/>
    <w:link w:val="afb"/>
    <w:uiPriority w:val="99"/>
    <w:semiHidden/>
    <w:rsid w:val="00C554CA"/>
    <w:rPr>
      <w:rFonts w:ascii="Times New Roman" w:eastAsia="Times New Roman" w:hAnsi="Times New Roman" w:cs="Times New Roman"/>
      <w:b/>
      <w:bCs/>
      <w:sz w:val="20"/>
      <w:szCs w:val="20"/>
      <w:lang w:eastAsia="ru-RU"/>
    </w:rPr>
  </w:style>
  <w:style w:type="paragraph" w:styleId="afd">
    <w:name w:val="Balloon Text"/>
    <w:basedOn w:val="a"/>
    <w:link w:val="afe"/>
    <w:uiPriority w:val="99"/>
    <w:semiHidden/>
    <w:unhideWhenUsed/>
    <w:rsid w:val="00C554CA"/>
    <w:rPr>
      <w:rFonts w:ascii="Segoe UI" w:hAnsi="Segoe UI" w:cs="Segoe UI"/>
      <w:sz w:val="18"/>
      <w:szCs w:val="18"/>
    </w:rPr>
  </w:style>
  <w:style w:type="character" w:customStyle="1" w:styleId="afe">
    <w:name w:val="Текст выноски Знак"/>
    <w:basedOn w:val="a0"/>
    <w:link w:val="afd"/>
    <w:uiPriority w:val="99"/>
    <w:semiHidden/>
    <w:rsid w:val="00C554CA"/>
    <w:rPr>
      <w:rFonts w:ascii="Segoe UI" w:eastAsia="Times New Roman" w:hAnsi="Segoe UI" w:cs="Segoe UI"/>
      <w:sz w:val="18"/>
      <w:szCs w:val="18"/>
      <w:lang w:eastAsia="ru-RU"/>
    </w:rPr>
  </w:style>
  <w:style w:type="paragraph" w:customStyle="1" w:styleId="docdata">
    <w:name w:val="docdata"/>
    <w:basedOn w:val="a"/>
    <w:rsid w:val="00C554CA"/>
    <w:pPr>
      <w:spacing w:before="100" w:beforeAutospacing="1" w:after="100" w:afterAutospacing="1"/>
    </w:pPr>
  </w:style>
  <w:style w:type="paragraph" w:styleId="aff">
    <w:name w:val="Normal (Web)"/>
    <w:basedOn w:val="a"/>
    <w:uiPriority w:val="99"/>
    <w:unhideWhenUsed/>
    <w:rsid w:val="00C554CA"/>
    <w:pPr>
      <w:spacing w:before="100" w:beforeAutospacing="1" w:after="100" w:afterAutospacing="1"/>
    </w:pPr>
  </w:style>
  <w:style w:type="paragraph" w:styleId="aff0">
    <w:name w:val="No Spacing"/>
    <w:uiPriority w:val="1"/>
    <w:qFormat/>
    <w:rsid w:val="00C554CA"/>
    <w:pPr>
      <w:spacing w:after="0" w:line="240" w:lineRule="auto"/>
    </w:pPr>
    <w:rPr>
      <w:rFonts w:ascii="Times New Roman" w:eastAsia="Times New Roman" w:hAnsi="Times New Roman" w:cs="Times New Roman"/>
      <w:sz w:val="24"/>
      <w:szCs w:val="24"/>
      <w:lang w:eastAsia="ru-RU"/>
    </w:rPr>
  </w:style>
  <w:style w:type="paragraph" w:styleId="aff1">
    <w:name w:val="Revision"/>
    <w:hidden/>
    <w:uiPriority w:val="99"/>
    <w:semiHidden/>
    <w:rsid w:val="00C554CA"/>
    <w:pPr>
      <w:spacing w:after="0" w:line="240" w:lineRule="auto"/>
    </w:pPr>
    <w:rPr>
      <w:rFonts w:ascii="Times New Roman" w:eastAsia="Times New Roman" w:hAnsi="Times New Roman" w:cs="Times New Roman"/>
      <w:sz w:val="24"/>
      <w:szCs w:val="24"/>
      <w:lang w:eastAsia="ru-RU"/>
    </w:rPr>
  </w:style>
  <w:style w:type="character" w:customStyle="1" w:styleId="UnresolvedMention">
    <w:name w:val="Unresolved Mention"/>
    <w:basedOn w:val="a0"/>
    <w:uiPriority w:val="99"/>
    <w:semiHidden/>
    <w:unhideWhenUsed/>
    <w:rsid w:val="00C554CA"/>
    <w:rPr>
      <w:color w:val="605E5C"/>
      <w:shd w:val="clear" w:color="auto" w:fill="E1DFDD"/>
    </w:rPr>
  </w:style>
  <w:style w:type="paragraph" w:styleId="aff2">
    <w:name w:val="footer"/>
    <w:basedOn w:val="a"/>
    <w:link w:val="aff3"/>
    <w:uiPriority w:val="99"/>
    <w:unhideWhenUsed/>
    <w:rsid w:val="00C554CA"/>
    <w:pPr>
      <w:tabs>
        <w:tab w:val="center" w:pos="4677"/>
        <w:tab w:val="right" w:pos="9355"/>
      </w:tabs>
    </w:pPr>
  </w:style>
  <w:style w:type="character" w:customStyle="1" w:styleId="aff3">
    <w:name w:val="Нижний колонтитул Знак"/>
    <w:basedOn w:val="a0"/>
    <w:link w:val="aff2"/>
    <w:uiPriority w:val="99"/>
    <w:rsid w:val="00C554CA"/>
    <w:rPr>
      <w:rFonts w:ascii="Times New Roman" w:eastAsia="Times New Roman" w:hAnsi="Times New Roman" w:cs="Times New Roman"/>
      <w:sz w:val="24"/>
      <w:szCs w:val="24"/>
      <w:lang w:eastAsia="ru-RU"/>
    </w:rPr>
  </w:style>
  <w:style w:type="character" w:customStyle="1" w:styleId="ConsPlusNormal1">
    <w:name w:val="ConsPlusNormal1"/>
    <w:link w:val="ConsPlusNormal"/>
    <w:locked/>
    <w:rsid w:val="00DB4195"/>
    <w:rPr>
      <w:rFonts w:ascii="Arial" w:eastAsia="Times New Roman" w:hAnsi="Arial" w:cs="Arial"/>
      <w:sz w:val="20"/>
      <w:szCs w:val="20"/>
      <w:lang w:eastAsia="zh-CN"/>
    </w:rPr>
  </w:style>
</w:styles>
</file>

<file path=word/webSettings.xml><?xml version="1.0" encoding="utf-8"?>
<w:webSettings xmlns:r="http://schemas.openxmlformats.org/officeDocument/2006/relationships" xmlns:w="http://schemas.openxmlformats.org/wordprocessingml/2006/main">
  <w:divs>
    <w:div w:id="894127738">
      <w:bodyDiv w:val="1"/>
      <w:marLeft w:val="0"/>
      <w:marRight w:val="0"/>
      <w:marTop w:val="0"/>
      <w:marBottom w:val="0"/>
      <w:divBdr>
        <w:top w:val="none" w:sz="0" w:space="0" w:color="auto"/>
        <w:left w:val="none" w:sz="0" w:space="0" w:color="auto"/>
        <w:bottom w:val="none" w:sz="0" w:space="0" w:color="auto"/>
        <w:right w:val="none" w:sz="0" w:space="0" w:color="auto"/>
      </w:divBdr>
    </w:div>
    <w:div w:id="1988699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login.consultant.ru/link/?req=doc&amp;base=LAW&amp;n=358750&amp;date=25.06.2021&amp;demo=1&amp;dst=100512&amp;fld=134" TargetMode="External"/><Relationship Id="rId4" Type="http://schemas.openxmlformats.org/officeDocument/2006/relationships/settings" Target="settings.xml"/><Relationship Id="rId9" Type="http://schemas.openxmlformats.org/officeDocument/2006/relationships/hyperlink" Target="consultantplus://offline/ref=1A4246A8756662D5CD7A513FCF927B8305C32F8ABAB549CE13E77B3AAFDBB651E8E04F2B4C59RAI3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32E764-54CF-484A-A7B1-4330E05D05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408</TotalTime>
  <Pages>15</Pages>
  <Words>5054</Words>
  <Characters>28812</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Типовое положение о виде контроля.</vt:lpstr>
    </vt:vector>
  </TitlesOfParts>
  <Company/>
  <LinksUpToDate>false</LinksUpToDate>
  <CharactersWithSpaces>33799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Типовое положение о виде контроля.</dc:title>
  <dc:subject/>
  <dc:creator>User</dc:creator>
  <cp:keywords/>
  <dc:description/>
  <cp:lastModifiedBy>Anastasia</cp:lastModifiedBy>
  <cp:revision>299</cp:revision>
  <cp:lastPrinted>2025-02-24T11:50:00Z</cp:lastPrinted>
  <dcterms:created xsi:type="dcterms:W3CDTF">2021-08-23T10:56:00Z</dcterms:created>
  <dcterms:modified xsi:type="dcterms:W3CDTF">2025-03-26T06:40:00Z</dcterms:modified>
</cp:coreProperties>
</file>