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E917" w14:textId="77777777" w:rsidR="004676A0" w:rsidRDefault="004676A0" w:rsidP="004676A0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445DA91" w14:textId="5E43D60E" w:rsidR="004676A0" w:rsidRDefault="004676A0" w:rsidP="004676A0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DA74325" wp14:editId="3FC406C0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16DEC3E5" w14:textId="77777777" w:rsidR="004676A0" w:rsidRDefault="004676A0" w:rsidP="004676A0">
      <w:pPr>
        <w:ind w:firstLine="709"/>
        <w:jc w:val="center"/>
        <w:rPr>
          <w:b/>
          <w:sz w:val="28"/>
          <w:szCs w:val="28"/>
        </w:rPr>
      </w:pPr>
    </w:p>
    <w:p w14:paraId="7B0DEC26" w14:textId="77777777" w:rsidR="004676A0" w:rsidRDefault="004676A0" w:rsidP="00F81C3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60296457" w14:textId="77777777" w:rsidR="004676A0" w:rsidRDefault="004676A0" w:rsidP="004676A0">
      <w:pPr>
        <w:ind w:firstLine="709"/>
        <w:jc w:val="center"/>
        <w:rPr>
          <w:b/>
        </w:rPr>
      </w:pPr>
    </w:p>
    <w:p w14:paraId="2EFB453C" w14:textId="12C4EB51" w:rsidR="004676A0" w:rsidRDefault="004676A0" w:rsidP="00F81C37">
      <w:pPr>
        <w:jc w:val="center"/>
      </w:pPr>
      <w:r>
        <w:rPr>
          <w:b/>
          <w:sz w:val="28"/>
          <w:szCs w:val="28"/>
        </w:rPr>
        <w:t xml:space="preserve">от </w:t>
      </w:r>
      <w:r w:rsidR="00897C43">
        <w:rPr>
          <w:b/>
          <w:sz w:val="28"/>
          <w:szCs w:val="28"/>
        </w:rPr>
        <w:t>22.01.2026</w:t>
      </w:r>
      <w:r>
        <w:rPr>
          <w:b/>
          <w:sz w:val="28"/>
          <w:szCs w:val="28"/>
        </w:rPr>
        <w:t xml:space="preserve"> № </w:t>
      </w:r>
      <w:r w:rsidR="00897C43">
        <w:rPr>
          <w:b/>
          <w:sz w:val="28"/>
          <w:szCs w:val="28"/>
        </w:rPr>
        <w:t>15</w:t>
      </w:r>
    </w:p>
    <w:p w14:paraId="789BCA49" w14:textId="77777777" w:rsidR="004676A0" w:rsidRDefault="004676A0" w:rsidP="004676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D2DAC9B" w14:textId="77777777" w:rsidR="004676A0" w:rsidRPr="003425BC" w:rsidRDefault="004676A0" w:rsidP="004676A0">
      <w:pPr>
        <w:spacing w:line="276" w:lineRule="auto"/>
        <w:jc w:val="center"/>
        <w:rPr>
          <w:b/>
          <w:sz w:val="28"/>
          <w:szCs w:val="28"/>
        </w:rPr>
      </w:pPr>
      <w:bookmarkStart w:id="0" w:name="_Hlk215216916"/>
      <w:r w:rsidRPr="003425BC">
        <w:rPr>
          <w:b/>
          <w:sz w:val="28"/>
          <w:szCs w:val="28"/>
        </w:rPr>
        <w:t xml:space="preserve">Об утверждении </w:t>
      </w:r>
      <w:bookmarkStart w:id="1" w:name="_Hlk216967513"/>
      <w:r w:rsidRPr="003425BC">
        <w:rPr>
          <w:b/>
          <w:sz w:val="28"/>
          <w:szCs w:val="28"/>
        </w:rPr>
        <w:t xml:space="preserve">перечня индикаторов риска нарушения </w:t>
      </w:r>
    </w:p>
    <w:p w14:paraId="2C436C69" w14:textId="77777777" w:rsidR="004676A0" w:rsidRPr="003425BC" w:rsidRDefault="004676A0" w:rsidP="004676A0">
      <w:pPr>
        <w:spacing w:line="276" w:lineRule="auto"/>
        <w:jc w:val="center"/>
        <w:rPr>
          <w:b/>
          <w:sz w:val="28"/>
          <w:szCs w:val="28"/>
        </w:rPr>
      </w:pPr>
      <w:r w:rsidRPr="003425BC"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</w:p>
    <w:p w14:paraId="0BAC5B44" w14:textId="7BACD6D0" w:rsidR="004676A0" w:rsidRPr="003425BC" w:rsidRDefault="004676A0" w:rsidP="004676A0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3425BC">
        <w:rPr>
          <w:rFonts w:ascii="Times New Roman" w:hAnsi="Times New Roman" w:cs="Times New Roman"/>
          <w:b/>
          <w:sz w:val="28"/>
          <w:szCs w:val="28"/>
        </w:rPr>
        <w:t xml:space="preserve">муниципального жилищного контроля на территории </w:t>
      </w:r>
      <w:r w:rsidRPr="003425BC">
        <w:rPr>
          <w:rFonts w:ascii="Times New Roman" w:hAnsi="Times New Roman" w:cs="Times New Roman"/>
          <w:b/>
          <w:color w:val="000000"/>
          <w:sz w:val="28"/>
          <w:szCs w:val="28"/>
        </w:rPr>
        <w:t>Палехского муниципального округа Ивановской области</w:t>
      </w:r>
      <w:bookmarkEnd w:id="0"/>
    </w:p>
    <w:bookmarkEnd w:id="1"/>
    <w:p w14:paraId="6E360635" w14:textId="77777777" w:rsidR="004676A0" w:rsidRPr="003425BC" w:rsidRDefault="004676A0" w:rsidP="004676A0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91C89" w14:textId="6A1B8B0C" w:rsidR="004676A0" w:rsidRPr="003425BC" w:rsidRDefault="004676A0" w:rsidP="004676A0">
      <w:pPr>
        <w:autoSpaceDE w:val="0"/>
        <w:ind w:firstLine="540"/>
        <w:jc w:val="both"/>
      </w:pPr>
      <w:r w:rsidRPr="003425BC">
        <w:rPr>
          <w:sz w:val="28"/>
          <w:szCs w:val="28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</w:t>
      </w:r>
      <w:r w:rsidR="003425BC">
        <w:rPr>
          <w:sz w:val="28"/>
          <w:szCs w:val="28"/>
        </w:rPr>
        <w:t xml:space="preserve">руководствуясь </w:t>
      </w:r>
      <w:r w:rsidRPr="003425BC">
        <w:rPr>
          <w:sz w:val="28"/>
          <w:szCs w:val="28"/>
        </w:rPr>
        <w:t>Уставом Палехского муниципального округа Ивановской области, Совет Палехского муниципального округа Ивановской области</w:t>
      </w:r>
    </w:p>
    <w:p w14:paraId="71E88237" w14:textId="77777777" w:rsidR="004676A0" w:rsidRPr="003425BC" w:rsidRDefault="004676A0" w:rsidP="004676A0">
      <w:pPr>
        <w:autoSpaceDE w:val="0"/>
        <w:ind w:firstLine="540"/>
        <w:jc w:val="center"/>
        <w:rPr>
          <w:sz w:val="28"/>
          <w:szCs w:val="28"/>
        </w:rPr>
      </w:pPr>
    </w:p>
    <w:p w14:paraId="7FD87EFF" w14:textId="77777777" w:rsidR="004676A0" w:rsidRPr="003425BC" w:rsidRDefault="004676A0" w:rsidP="004676A0">
      <w:pPr>
        <w:autoSpaceDE w:val="0"/>
        <w:ind w:firstLine="540"/>
        <w:jc w:val="center"/>
      </w:pPr>
      <w:r w:rsidRPr="003425BC">
        <w:rPr>
          <w:sz w:val="28"/>
          <w:szCs w:val="28"/>
        </w:rPr>
        <w:t>РЕШИЛ:</w:t>
      </w:r>
    </w:p>
    <w:p w14:paraId="2F8D0921" w14:textId="77777777" w:rsidR="004676A0" w:rsidRPr="003425BC" w:rsidRDefault="004676A0" w:rsidP="004676A0">
      <w:pPr>
        <w:autoSpaceDE w:val="0"/>
        <w:ind w:firstLine="540"/>
        <w:jc w:val="both"/>
        <w:rPr>
          <w:sz w:val="28"/>
          <w:szCs w:val="28"/>
        </w:rPr>
      </w:pPr>
    </w:p>
    <w:p w14:paraId="50A400A4" w14:textId="06DAE381" w:rsidR="004676A0" w:rsidRPr="003425BC" w:rsidRDefault="004676A0" w:rsidP="003425BC">
      <w:pPr>
        <w:pStyle w:val="a5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425BC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="003425BC" w:rsidRPr="003425BC">
        <w:rPr>
          <w:rFonts w:ascii="Times New Roman" w:hAnsi="Times New Roman"/>
          <w:bCs/>
          <w:sz w:val="28"/>
          <w:szCs w:val="28"/>
        </w:rPr>
        <w:t>переч</w:t>
      </w:r>
      <w:r w:rsidR="003425BC">
        <w:rPr>
          <w:rFonts w:ascii="Times New Roman" w:hAnsi="Times New Roman"/>
          <w:bCs/>
          <w:sz w:val="28"/>
          <w:szCs w:val="28"/>
        </w:rPr>
        <w:t>е</w:t>
      </w:r>
      <w:r w:rsidR="003425BC" w:rsidRPr="003425BC">
        <w:rPr>
          <w:rFonts w:ascii="Times New Roman" w:hAnsi="Times New Roman"/>
          <w:bCs/>
          <w:sz w:val="28"/>
          <w:szCs w:val="28"/>
        </w:rPr>
        <w:t>н</w:t>
      </w:r>
      <w:r w:rsidR="003425BC">
        <w:rPr>
          <w:rFonts w:ascii="Times New Roman" w:hAnsi="Times New Roman"/>
          <w:bCs/>
          <w:sz w:val="28"/>
          <w:szCs w:val="28"/>
        </w:rPr>
        <w:t>ь</w:t>
      </w:r>
      <w:r w:rsidR="003425BC" w:rsidRPr="003425BC">
        <w:rPr>
          <w:rFonts w:ascii="Times New Roman" w:hAnsi="Times New Roman"/>
          <w:bCs/>
          <w:sz w:val="28"/>
          <w:szCs w:val="28"/>
        </w:rPr>
        <w:t xml:space="preserve">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на территории </w:t>
      </w:r>
      <w:r w:rsidR="003425BC" w:rsidRPr="003425BC">
        <w:rPr>
          <w:rFonts w:ascii="Times New Roman" w:hAnsi="Times New Roman"/>
          <w:bCs/>
          <w:color w:val="000000"/>
          <w:sz w:val="28"/>
          <w:szCs w:val="28"/>
        </w:rPr>
        <w:t>Палехского муниципального округа Ивановской области</w:t>
      </w:r>
      <w:r w:rsidR="003425B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425BC">
        <w:rPr>
          <w:rFonts w:ascii="Times New Roman" w:hAnsi="Times New Roman"/>
          <w:sz w:val="28"/>
          <w:szCs w:val="28"/>
        </w:rPr>
        <w:t>(прилагается).</w:t>
      </w:r>
    </w:p>
    <w:p w14:paraId="3EB9829F" w14:textId="14FAA007" w:rsidR="004676A0" w:rsidRPr="003425BC" w:rsidRDefault="004676A0" w:rsidP="003425BC">
      <w:pPr>
        <w:pStyle w:val="a5"/>
        <w:widowControl/>
        <w:numPr>
          <w:ilvl w:val="0"/>
          <w:numId w:val="4"/>
        </w:numPr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3425BC">
        <w:rPr>
          <w:rFonts w:ascii="Times New Roman" w:hAnsi="Times New Roman"/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4D119539" w14:textId="4EB14DEF" w:rsidR="003425BC" w:rsidRPr="003425BC" w:rsidRDefault="004676A0" w:rsidP="003425BC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3425BC">
        <w:rPr>
          <w:sz w:val="28"/>
          <w:szCs w:val="28"/>
        </w:rPr>
        <w:t>- от 2</w:t>
      </w:r>
      <w:r w:rsidR="003425BC" w:rsidRPr="003425BC">
        <w:rPr>
          <w:sz w:val="28"/>
          <w:szCs w:val="28"/>
        </w:rPr>
        <w:t>7.10.2022 № 67 «</w:t>
      </w:r>
      <w:r w:rsidR="003425BC" w:rsidRPr="003425BC">
        <w:rPr>
          <w:bCs/>
          <w:sz w:val="28"/>
          <w:szCs w:val="28"/>
        </w:rPr>
        <w:t>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на территории сельских поселений Палехского муниципального района»;</w:t>
      </w:r>
    </w:p>
    <w:p w14:paraId="0307A551" w14:textId="49CA8B56" w:rsidR="003425BC" w:rsidRPr="003425BC" w:rsidRDefault="003425BC" w:rsidP="003425BC">
      <w:pPr>
        <w:ind w:firstLine="709"/>
        <w:jc w:val="both"/>
        <w:rPr>
          <w:bCs/>
          <w:sz w:val="28"/>
          <w:szCs w:val="28"/>
        </w:rPr>
      </w:pPr>
      <w:r w:rsidRPr="003425BC">
        <w:rPr>
          <w:bCs/>
          <w:sz w:val="28"/>
          <w:szCs w:val="28"/>
        </w:rPr>
        <w:t xml:space="preserve">- от 26.10.2023 № 64 «О внесении изменений в решение Совета Палехского муниципального района от 27.10.2022 № 67 «Об утверждении </w:t>
      </w:r>
      <w:r w:rsidRPr="003425BC">
        <w:rPr>
          <w:bCs/>
          <w:sz w:val="28"/>
          <w:szCs w:val="28"/>
        </w:rPr>
        <w:lastRenderedPageBreak/>
        <w:t>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на территории сельских поселений Палехского муниципального района</w:t>
      </w:r>
      <w:r w:rsidRPr="003425BC">
        <w:rPr>
          <w:bCs/>
          <w:color w:val="000000"/>
          <w:sz w:val="28"/>
          <w:szCs w:val="28"/>
        </w:rPr>
        <w:t>»;</w:t>
      </w:r>
    </w:p>
    <w:p w14:paraId="215D1369" w14:textId="60488410" w:rsidR="004676A0" w:rsidRPr="003425BC" w:rsidRDefault="003425BC" w:rsidP="003425BC">
      <w:pPr>
        <w:ind w:firstLine="709"/>
        <w:jc w:val="both"/>
        <w:rPr>
          <w:bCs/>
          <w:sz w:val="28"/>
          <w:szCs w:val="28"/>
        </w:rPr>
      </w:pPr>
      <w:r w:rsidRPr="003425BC">
        <w:rPr>
          <w:bCs/>
          <w:sz w:val="28"/>
          <w:szCs w:val="28"/>
        </w:rPr>
        <w:t>- от 26.11.2024 № 94 «О внесении изменений в решение Совета Палехского муниципального района от 27.10.2022 № 67 «Об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 контроля на территории сельских поселений Палехского муниципального района</w:t>
      </w:r>
      <w:r w:rsidRPr="003425BC">
        <w:rPr>
          <w:bCs/>
          <w:color w:val="000000"/>
          <w:sz w:val="28"/>
          <w:szCs w:val="28"/>
        </w:rPr>
        <w:t>».</w:t>
      </w:r>
    </w:p>
    <w:p w14:paraId="0ABE556D" w14:textId="77777777" w:rsidR="004676A0" w:rsidRPr="003425BC" w:rsidRDefault="004676A0" w:rsidP="003425BC">
      <w:pPr>
        <w:autoSpaceDE w:val="0"/>
        <w:ind w:firstLine="709"/>
        <w:jc w:val="both"/>
      </w:pPr>
      <w:r w:rsidRPr="003425BC">
        <w:rPr>
          <w:sz w:val="28"/>
          <w:szCs w:val="28"/>
        </w:rPr>
        <w:t>3.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42DFE581" w14:textId="77777777" w:rsidR="004676A0" w:rsidRPr="003425BC" w:rsidRDefault="004676A0" w:rsidP="004676A0">
      <w:pPr>
        <w:jc w:val="both"/>
        <w:rPr>
          <w:b/>
          <w:sz w:val="28"/>
          <w:szCs w:val="25"/>
        </w:rPr>
      </w:pPr>
    </w:p>
    <w:p w14:paraId="22745477" w14:textId="77777777" w:rsidR="004676A0" w:rsidRDefault="004676A0" w:rsidP="004676A0">
      <w:pPr>
        <w:jc w:val="both"/>
        <w:rPr>
          <w:b/>
          <w:sz w:val="28"/>
          <w:szCs w:val="25"/>
        </w:rPr>
      </w:pPr>
    </w:p>
    <w:p w14:paraId="63D92176" w14:textId="77777777" w:rsidR="004676A0" w:rsidRDefault="004676A0" w:rsidP="004676A0">
      <w:pPr>
        <w:jc w:val="both"/>
        <w:rPr>
          <w:b/>
          <w:sz w:val="28"/>
          <w:szCs w:val="25"/>
        </w:rPr>
      </w:pPr>
    </w:p>
    <w:p w14:paraId="1BE5899B" w14:textId="77777777" w:rsidR="004676A0" w:rsidRDefault="004676A0" w:rsidP="004676A0">
      <w:pPr>
        <w:jc w:val="both"/>
        <w:rPr>
          <w:sz w:val="28"/>
          <w:szCs w:val="25"/>
        </w:rPr>
      </w:pPr>
      <w:r>
        <w:rPr>
          <w:b/>
          <w:sz w:val="28"/>
          <w:szCs w:val="25"/>
        </w:rPr>
        <w:t xml:space="preserve">Председатель Совета </w:t>
      </w:r>
    </w:p>
    <w:p w14:paraId="4FDCBBB3" w14:textId="77777777" w:rsidR="004676A0" w:rsidRDefault="004676A0" w:rsidP="004676A0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 xml:space="preserve">Палехского муниципального округа </w:t>
      </w:r>
    </w:p>
    <w:p w14:paraId="6219AB4D" w14:textId="77777777" w:rsidR="004676A0" w:rsidRDefault="004676A0" w:rsidP="004676A0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0DCD8AAF" w14:textId="77777777" w:rsidR="004676A0" w:rsidRDefault="004676A0" w:rsidP="004676A0">
      <w:pPr>
        <w:autoSpaceDE w:val="0"/>
        <w:jc w:val="both"/>
        <w:rPr>
          <w:b/>
          <w:sz w:val="28"/>
          <w:szCs w:val="28"/>
        </w:rPr>
      </w:pPr>
    </w:p>
    <w:p w14:paraId="214E09A8" w14:textId="77777777" w:rsidR="004676A0" w:rsidRDefault="004676A0" w:rsidP="004676A0">
      <w:pPr>
        <w:autoSpaceDE w:val="0"/>
        <w:jc w:val="both"/>
        <w:rPr>
          <w:b/>
          <w:sz w:val="28"/>
          <w:szCs w:val="28"/>
        </w:rPr>
      </w:pPr>
    </w:p>
    <w:p w14:paraId="49D540B5" w14:textId="77777777" w:rsidR="004676A0" w:rsidRDefault="004676A0" w:rsidP="004676A0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Палехского муниципального округа </w:t>
      </w:r>
    </w:p>
    <w:p w14:paraId="15202EF5" w14:textId="77777777" w:rsidR="004676A0" w:rsidRDefault="004676A0" w:rsidP="004676A0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0EB62042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C0040BD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0C09EC7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898058B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B1989C0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DC665F1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F418434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F797476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175CE33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F74539E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CB8AD1E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3D60DC5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5DB2F68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4B697E6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BEE3AC8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D51D79C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7C9440D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F449265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D6957F1" w14:textId="5BD8C7A2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66F7B6D" w14:textId="1DDEDBD1" w:rsidR="003425BC" w:rsidRDefault="003425BC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9A3A4E4" w14:textId="77777777" w:rsidR="003425BC" w:rsidRDefault="003425BC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D5F8B45" w14:textId="77777777" w:rsidR="004676A0" w:rsidRDefault="004676A0" w:rsidP="004676A0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56EC44A" w14:textId="77777777" w:rsidR="004676A0" w:rsidRDefault="004676A0" w:rsidP="004676A0">
      <w:pPr>
        <w:autoSpaceDE w:val="0"/>
        <w:jc w:val="right"/>
      </w:pPr>
      <w:r>
        <w:rPr>
          <w:szCs w:val="20"/>
        </w:rPr>
        <w:t>Приложение</w:t>
      </w:r>
    </w:p>
    <w:p w14:paraId="056D05DB" w14:textId="77777777" w:rsidR="004676A0" w:rsidRDefault="004676A0" w:rsidP="004676A0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42865429" w14:textId="77777777" w:rsidR="004676A0" w:rsidRDefault="004676A0" w:rsidP="004676A0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36578C2D" w14:textId="033B6D5C" w:rsidR="004676A0" w:rsidRDefault="004676A0" w:rsidP="004676A0">
      <w:pPr>
        <w:autoSpaceDE w:val="0"/>
        <w:jc w:val="right"/>
      </w:pPr>
      <w:r>
        <w:rPr>
          <w:szCs w:val="20"/>
        </w:rPr>
        <w:t xml:space="preserve">от </w:t>
      </w:r>
      <w:r w:rsidR="00897C43">
        <w:rPr>
          <w:szCs w:val="20"/>
        </w:rPr>
        <w:t>22.01.2026</w:t>
      </w:r>
      <w:r>
        <w:rPr>
          <w:szCs w:val="20"/>
        </w:rPr>
        <w:t xml:space="preserve"> № </w:t>
      </w:r>
      <w:r w:rsidR="00897C43">
        <w:rPr>
          <w:szCs w:val="20"/>
        </w:rPr>
        <w:t>15</w:t>
      </w:r>
    </w:p>
    <w:p w14:paraId="57A967AC" w14:textId="77777777" w:rsidR="004676A0" w:rsidRDefault="004676A0" w:rsidP="004676A0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8FB1CB6" w14:textId="77777777" w:rsidR="004676A0" w:rsidRDefault="004676A0" w:rsidP="004676A0">
      <w:pPr>
        <w:widowControl w:val="0"/>
        <w:autoSpaceDE w:val="0"/>
        <w:jc w:val="right"/>
        <w:rPr>
          <w:b/>
          <w:sz w:val="28"/>
          <w:szCs w:val="28"/>
        </w:rPr>
      </w:pPr>
      <w:bookmarkStart w:id="2" w:name="_Hlk77340098"/>
    </w:p>
    <w:bookmarkEnd w:id="2"/>
    <w:p w14:paraId="5BE9E6AB" w14:textId="67F1C80A" w:rsidR="003425BC" w:rsidRPr="003425BC" w:rsidRDefault="003425BC" w:rsidP="003425B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425BC">
        <w:rPr>
          <w:b/>
          <w:sz w:val="28"/>
          <w:szCs w:val="28"/>
        </w:rPr>
        <w:t>ереч</w:t>
      </w:r>
      <w:r>
        <w:rPr>
          <w:b/>
          <w:sz w:val="28"/>
          <w:szCs w:val="28"/>
        </w:rPr>
        <w:t>е</w:t>
      </w:r>
      <w:r w:rsidRPr="003425B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ь</w:t>
      </w:r>
      <w:r w:rsidRPr="003425BC">
        <w:rPr>
          <w:b/>
          <w:sz w:val="28"/>
          <w:szCs w:val="28"/>
        </w:rPr>
        <w:t xml:space="preserve"> индикаторов риска нарушения </w:t>
      </w:r>
    </w:p>
    <w:p w14:paraId="37432362" w14:textId="77777777" w:rsidR="003425BC" w:rsidRPr="003425BC" w:rsidRDefault="003425BC" w:rsidP="003425BC">
      <w:pPr>
        <w:spacing w:line="276" w:lineRule="auto"/>
        <w:jc w:val="center"/>
        <w:rPr>
          <w:b/>
          <w:sz w:val="28"/>
          <w:szCs w:val="28"/>
        </w:rPr>
      </w:pPr>
      <w:r w:rsidRPr="003425BC"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</w:p>
    <w:p w14:paraId="25B14AB5" w14:textId="77777777" w:rsidR="003425BC" w:rsidRPr="003425BC" w:rsidRDefault="003425BC" w:rsidP="003425B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425BC">
        <w:rPr>
          <w:rFonts w:ascii="Times New Roman" w:hAnsi="Times New Roman" w:cs="Times New Roman"/>
          <w:b/>
          <w:sz w:val="28"/>
          <w:szCs w:val="28"/>
        </w:rPr>
        <w:t xml:space="preserve">муниципального жилищного контроля на территории </w:t>
      </w:r>
      <w:r w:rsidRPr="003425BC">
        <w:rPr>
          <w:rFonts w:ascii="Times New Roman" w:hAnsi="Times New Roman" w:cs="Times New Roman"/>
          <w:b/>
          <w:color w:val="000000"/>
          <w:sz w:val="28"/>
          <w:szCs w:val="28"/>
        </w:rPr>
        <w:t>Палехского муниципального округа Ивановской области</w:t>
      </w:r>
    </w:p>
    <w:p w14:paraId="1437A0FD" w14:textId="77777777" w:rsidR="004676A0" w:rsidRDefault="004676A0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4F3200CD" w14:textId="77777777" w:rsidR="004676A0" w:rsidRDefault="004676A0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0C3F1D31" w14:textId="77777777" w:rsidR="004676A0" w:rsidRDefault="004676A0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20EB4C2E" w14:textId="77777777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</w:t>
      </w:r>
      <w:r w:rsidRPr="00890F34">
        <w:rPr>
          <w:sz w:val="28"/>
          <w:szCs w:val="28"/>
        </w:rPr>
        <w:t>обязательных требований</w:t>
      </w:r>
      <w:r>
        <w:rPr>
          <w:sz w:val="28"/>
          <w:szCs w:val="28"/>
        </w:rPr>
        <w:t xml:space="preserve"> к:</w:t>
      </w:r>
    </w:p>
    <w:p w14:paraId="7DD64FE8" w14:textId="77777777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порядку осуществления перевода жилого помещения в нежилое помещение и нежилого помещения в жилое в многоквартирном доме; </w:t>
      </w:r>
    </w:p>
    <w:p w14:paraId="21C47743" w14:textId="77777777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порядку осуществления перепланировки и (или) переустройства помещений в многоквартирном доме;</w:t>
      </w:r>
    </w:p>
    <w:p w14:paraId="0920021C" w14:textId="29D2D2ED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предоставлению коммунальных услуг собственникам и пользователям помещений в многоквартирных домах и жилых домов;</w:t>
      </w:r>
    </w:p>
    <w:p w14:paraId="2BFDAB90" w14:textId="52DF56D5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обеспечению доступности для инвалидов помещений в многоквартирных домах;</w:t>
      </w:r>
    </w:p>
    <w:p w14:paraId="3DAB806A" w14:textId="4012CEA0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14:paraId="776A38D2" w14:textId="5045AB58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</w:t>
      </w:r>
      <w:r w:rsidRPr="00056D0A">
        <w:rPr>
          <w:sz w:val="28"/>
          <w:szCs w:val="28"/>
        </w:rPr>
        <w:t>обеспечению безопасности при использовании и содержании</w:t>
      </w:r>
      <w:r>
        <w:rPr>
          <w:sz w:val="28"/>
          <w:szCs w:val="28"/>
        </w:rPr>
        <w:t xml:space="preserve"> </w:t>
      </w:r>
      <w:r w:rsidRPr="00056D0A">
        <w:rPr>
          <w:sz w:val="28"/>
          <w:szCs w:val="28"/>
        </w:rPr>
        <w:t>внутридомового и внутриквартирного газового оборудования</w:t>
      </w:r>
      <w:r>
        <w:rPr>
          <w:sz w:val="28"/>
          <w:szCs w:val="28"/>
        </w:rPr>
        <w:t>.</w:t>
      </w:r>
    </w:p>
    <w:p w14:paraId="4112DA15" w14:textId="77777777" w:rsidR="000551F9" w:rsidRDefault="000551F9" w:rsidP="000551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настоящих индикаторов, и обращений, послуживших основанием для проведения </w:t>
      </w:r>
      <w:r>
        <w:rPr>
          <w:sz w:val="28"/>
          <w:szCs w:val="28"/>
        </w:rPr>
        <w:lastRenderedPageBreak/>
        <w:t>внепланового контрольного (надзорного) мероприятия в соответствии с частью 12 статьи 66 Федерального закона от 31 июля 2020 г.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органом государственного жилищного надзора объявлялись предостережения о недопустимости нарушения аналогичных обязательных требований.</w:t>
      </w:r>
    </w:p>
    <w:p w14:paraId="0B4532F8" w14:textId="77777777" w:rsidR="006B0A3B" w:rsidRPr="00E57E9C" w:rsidRDefault="000551F9" w:rsidP="003425BC">
      <w:pPr>
        <w:spacing w:line="276" w:lineRule="auto"/>
        <w:ind w:firstLine="709"/>
        <w:jc w:val="both"/>
      </w:pPr>
      <w:r>
        <w:rPr>
          <w:sz w:val="28"/>
          <w:szCs w:val="28"/>
        </w:rPr>
        <w:t>3.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</w:t>
      </w:r>
      <w:r>
        <w:rPr>
          <w:color w:val="000000"/>
          <w:sz w:val="28"/>
          <w:szCs w:val="28"/>
        </w:rPr>
        <w:t>.</w:t>
      </w:r>
    </w:p>
    <w:p w14:paraId="78C117AD" w14:textId="77777777" w:rsidR="006B0A3B" w:rsidRPr="00796FAF" w:rsidRDefault="006B0A3B" w:rsidP="006B0A3B">
      <w:pPr>
        <w:spacing w:line="276" w:lineRule="auto"/>
        <w:jc w:val="both"/>
        <w:rPr>
          <w:sz w:val="28"/>
          <w:szCs w:val="28"/>
        </w:rPr>
      </w:pPr>
    </w:p>
    <w:p w14:paraId="22B641E8" w14:textId="77777777" w:rsidR="000A49CC" w:rsidRDefault="000A49CC" w:rsidP="006B0A3B">
      <w:pPr>
        <w:pStyle w:val="ac"/>
        <w:shd w:val="clear" w:color="auto" w:fill="FFFFFF"/>
        <w:spacing w:before="0" w:beforeAutospacing="0" w:after="192" w:afterAutospacing="0"/>
        <w:jc w:val="center"/>
      </w:pPr>
    </w:p>
    <w:sectPr w:rsidR="000A49CC" w:rsidSect="004676A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EF541" w14:textId="77777777" w:rsidR="00436D20" w:rsidRDefault="00436D20" w:rsidP="00B23F1C">
      <w:r>
        <w:separator/>
      </w:r>
    </w:p>
  </w:endnote>
  <w:endnote w:type="continuationSeparator" w:id="0">
    <w:p w14:paraId="3867CA30" w14:textId="77777777" w:rsidR="00436D20" w:rsidRDefault="00436D20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24F74BA6" w14:textId="77777777" w:rsidR="00B23F1C" w:rsidRDefault="0073349D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B12F96">
          <w:rPr>
            <w:noProof/>
          </w:rPr>
          <w:t>2</w:t>
        </w:r>
        <w:r>
          <w:fldChar w:fldCharType="end"/>
        </w:r>
      </w:p>
    </w:sdtContent>
  </w:sdt>
  <w:p w14:paraId="3E1DD780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313F" w14:textId="77777777" w:rsidR="00436D20" w:rsidRDefault="00436D20" w:rsidP="00B23F1C">
      <w:r>
        <w:separator/>
      </w:r>
    </w:p>
  </w:footnote>
  <w:footnote w:type="continuationSeparator" w:id="0">
    <w:p w14:paraId="55311485" w14:textId="77777777" w:rsidR="00436D20" w:rsidRDefault="00436D20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67140"/>
    <w:multiLevelType w:val="hybridMultilevel"/>
    <w:tmpl w:val="21982A0E"/>
    <w:lvl w:ilvl="0" w:tplc="1A84A75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D4473F"/>
    <w:multiLevelType w:val="hybridMultilevel"/>
    <w:tmpl w:val="41828C86"/>
    <w:lvl w:ilvl="0" w:tplc="A45A8B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9F4C5E"/>
    <w:multiLevelType w:val="hybridMultilevel"/>
    <w:tmpl w:val="539AA9E6"/>
    <w:lvl w:ilvl="0" w:tplc="52CE08A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551F9"/>
    <w:rsid w:val="000A49CC"/>
    <w:rsid w:val="001468F2"/>
    <w:rsid w:val="00152B64"/>
    <w:rsid w:val="001573B4"/>
    <w:rsid w:val="0019508C"/>
    <w:rsid w:val="001B3BC1"/>
    <w:rsid w:val="00272C49"/>
    <w:rsid w:val="0028401C"/>
    <w:rsid w:val="003425BC"/>
    <w:rsid w:val="00355350"/>
    <w:rsid w:val="00355950"/>
    <w:rsid w:val="00357EA2"/>
    <w:rsid w:val="00360FE9"/>
    <w:rsid w:val="003B29F7"/>
    <w:rsid w:val="00436D20"/>
    <w:rsid w:val="004676A0"/>
    <w:rsid w:val="00481590"/>
    <w:rsid w:val="004C5FB4"/>
    <w:rsid w:val="005712DC"/>
    <w:rsid w:val="005B66B4"/>
    <w:rsid w:val="005C2283"/>
    <w:rsid w:val="00662F58"/>
    <w:rsid w:val="00691D8B"/>
    <w:rsid w:val="006B0A3B"/>
    <w:rsid w:val="006B242F"/>
    <w:rsid w:val="0073349D"/>
    <w:rsid w:val="00794028"/>
    <w:rsid w:val="007C2137"/>
    <w:rsid w:val="00807176"/>
    <w:rsid w:val="00814F1E"/>
    <w:rsid w:val="00821481"/>
    <w:rsid w:val="00892379"/>
    <w:rsid w:val="00897C43"/>
    <w:rsid w:val="00900B34"/>
    <w:rsid w:val="0093715A"/>
    <w:rsid w:val="00967E63"/>
    <w:rsid w:val="00984259"/>
    <w:rsid w:val="0099489E"/>
    <w:rsid w:val="009C2AFF"/>
    <w:rsid w:val="009D201F"/>
    <w:rsid w:val="00A4135D"/>
    <w:rsid w:val="00B1248C"/>
    <w:rsid w:val="00B12F96"/>
    <w:rsid w:val="00B23F1C"/>
    <w:rsid w:val="00BC51AB"/>
    <w:rsid w:val="00C157C9"/>
    <w:rsid w:val="00C67977"/>
    <w:rsid w:val="00CD036B"/>
    <w:rsid w:val="00CF50F5"/>
    <w:rsid w:val="00E127E9"/>
    <w:rsid w:val="00E14AF1"/>
    <w:rsid w:val="00E8560C"/>
    <w:rsid w:val="00EE33F8"/>
    <w:rsid w:val="00F4184A"/>
    <w:rsid w:val="00F640CE"/>
    <w:rsid w:val="00F81C37"/>
    <w:rsid w:val="00F967BF"/>
    <w:rsid w:val="00F97CB9"/>
    <w:rsid w:val="00FC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DC4C"/>
  <w15:docId w15:val="{F45F2838-184E-463E-B970-D6EEFBAE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uiPriority w:val="3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81590"/>
    <w:pPr>
      <w:spacing w:before="100" w:beforeAutospacing="1" w:after="100" w:afterAutospacing="1"/>
    </w:pPr>
  </w:style>
  <w:style w:type="character" w:customStyle="1" w:styleId="pt-a0-000003">
    <w:name w:val="pt-a0-000003"/>
    <w:basedOn w:val="a0"/>
    <w:rsid w:val="006B0A3B"/>
  </w:style>
  <w:style w:type="character" w:customStyle="1" w:styleId="ConsPlusTitle1">
    <w:name w:val="ConsPlusTitle1"/>
    <w:link w:val="ConsPlusTitle"/>
    <w:locked/>
    <w:rsid w:val="004676A0"/>
    <w:rPr>
      <w:rFonts w:ascii="Calibri" w:eastAsia="Calibri" w:hAnsi="Calibri" w:cs="Calibri"/>
      <w:b/>
      <w:bCs/>
      <w:lang w:eastAsia="zh-CN"/>
    </w:rPr>
  </w:style>
  <w:style w:type="paragraph" w:customStyle="1" w:styleId="ConsPlusNonformat">
    <w:name w:val="ConsPlusNonformat"/>
    <w:rsid w:val="004676A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25</cp:revision>
  <cp:lastPrinted>2022-04-05T12:52:00Z</cp:lastPrinted>
  <dcterms:created xsi:type="dcterms:W3CDTF">2021-11-19T11:04:00Z</dcterms:created>
  <dcterms:modified xsi:type="dcterms:W3CDTF">2026-01-28T07:27:00Z</dcterms:modified>
</cp:coreProperties>
</file>